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4D" w:rsidRPr="00A06E89" w:rsidRDefault="000C36ED">
      <w:pPr>
        <w:rPr>
          <w:b/>
          <w:sz w:val="28"/>
        </w:rPr>
      </w:pPr>
      <w:r>
        <w:rPr>
          <w:b/>
          <w:sz w:val="28"/>
        </w:rPr>
        <w:t>Installatie</w:t>
      </w:r>
      <w:r w:rsidR="00A06E89" w:rsidRPr="00A06E89">
        <w:rPr>
          <w:b/>
          <w:sz w:val="28"/>
        </w:rPr>
        <w:t xml:space="preserve"> instructies en gebruiker gids</w:t>
      </w:r>
    </w:p>
    <w:p w:rsidR="00A06E89" w:rsidRDefault="00A06E89"/>
    <w:p w:rsidR="00A06E89" w:rsidRDefault="00BD5280">
      <w:r>
        <w:rPr>
          <w:noProof/>
          <w:lang w:eastAsia="nl-BE"/>
        </w:rPr>
        <w:drawing>
          <wp:anchor distT="0" distB="0" distL="114300" distR="114300" simplePos="0" relativeHeight="251658240" behindDoc="0" locked="0" layoutInCell="1" allowOverlap="1">
            <wp:simplePos x="0" y="0"/>
            <wp:positionH relativeFrom="margin">
              <wp:align>left</wp:align>
            </wp:positionH>
            <wp:positionV relativeFrom="paragraph">
              <wp:posOffset>11430</wp:posOffset>
            </wp:positionV>
            <wp:extent cx="5353050" cy="35452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2768"/>
                    <a:stretch/>
                  </pic:blipFill>
                  <pic:spPr bwMode="auto">
                    <a:xfrm>
                      <a:off x="0" y="0"/>
                      <a:ext cx="5353050" cy="3545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6E89" w:rsidRDefault="00A06E89"/>
    <w:p w:rsidR="00BD5280" w:rsidRDefault="00BD5280">
      <w:pPr>
        <w:rPr>
          <w:b/>
          <w:sz w:val="24"/>
        </w:rPr>
      </w:pPr>
    </w:p>
    <w:p w:rsidR="00BD5280" w:rsidRDefault="00BD5280">
      <w:pPr>
        <w:rPr>
          <w:b/>
          <w:sz w:val="24"/>
        </w:rPr>
      </w:pPr>
    </w:p>
    <w:p w:rsidR="00BD5280" w:rsidRDefault="00BD5280">
      <w:pPr>
        <w:rPr>
          <w:b/>
          <w:sz w:val="24"/>
        </w:rPr>
      </w:pPr>
    </w:p>
    <w:p w:rsidR="00BD5280" w:rsidRDefault="00BD5280">
      <w:pPr>
        <w:rPr>
          <w:b/>
          <w:sz w:val="24"/>
        </w:rPr>
      </w:pPr>
    </w:p>
    <w:p w:rsidR="00BD5280" w:rsidRDefault="00BD5280">
      <w:pPr>
        <w:rPr>
          <w:b/>
          <w:sz w:val="24"/>
        </w:rPr>
      </w:pPr>
    </w:p>
    <w:p w:rsidR="00BD5280" w:rsidRDefault="00BD5280">
      <w:pPr>
        <w:rPr>
          <w:b/>
          <w:sz w:val="24"/>
        </w:rPr>
      </w:pPr>
    </w:p>
    <w:p w:rsidR="00BD5280" w:rsidRDefault="00BD5280">
      <w:pPr>
        <w:rPr>
          <w:b/>
          <w:sz w:val="24"/>
        </w:rPr>
      </w:pPr>
    </w:p>
    <w:p w:rsidR="00BD5280" w:rsidRDefault="00BD5280">
      <w:pPr>
        <w:rPr>
          <w:b/>
          <w:sz w:val="24"/>
        </w:rPr>
      </w:pPr>
    </w:p>
    <w:p w:rsidR="00BD5280" w:rsidRDefault="00BD5280">
      <w:pPr>
        <w:rPr>
          <w:b/>
          <w:sz w:val="24"/>
        </w:rPr>
      </w:pPr>
    </w:p>
    <w:p w:rsidR="00BD5280" w:rsidRDefault="00BD5280">
      <w:pPr>
        <w:rPr>
          <w:b/>
          <w:sz w:val="24"/>
        </w:rPr>
      </w:pPr>
    </w:p>
    <w:p w:rsidR="00BD5280" w:rsidRDefault="00BD5280">
      <w:pPr>
        <w:rPr>
          <w:b/>
          <w:sz w:val="24"/>
        </w:rPr>
      </w:pPr>
    </w:p>
    <w:p w:rsidR="00BD5280" w:rsidRDefault="00BD5280">
      <w:pPr>
        <w:rPr>
          <w:b/>
          <w:sz w:val="24"/>
        </w:rPr>
      </w:pPr>
    </w:p>
    <w:p w:rsidR="00A06E89" w:rsidRPr="00E5546C" w:rsidRDefault="00A06E89">
      <w:pPr>
        <w:rPr>
          <w:b/>
          <w:sz w:val="24"/>
        </w:rPr>
      </w:pPr>
      <w:r w:rsidRPr="00E5546C">
        <w:rPr>
          <w:b/>
          <w:sz w:val="24"/>
        </w:rPr>
        <w:t>Waarschuwing</w:t>
      </w:r>
    </w:p>
    <w:p w:rsidR="00A06E89" w:rsidRDefault="00A06E89">
      <w:r w:rsidRPr="00A06E89">
        <w:t xml:space="preserve">Lees de handleiding aandachtig door voor installatie en gebruik. De installatie van uw nieuwe </w:t>
      </w:r>
      <w:r w:rsidR="00B27EB8">
        <w:t>motor</w:t>
      </w:r>
      <w:r w:rsidRPr="00A06E89">
        <w:t xml:space="preserve"> moet worden uitgevoerd door een technisch gekwalificeerde of </w:t>
      </w:r>
      <w:proofErr w:type="spellStart"/>
      <w:r w:rsidRPr="00A06E89">
        <w:t>gelicentieerde</w:t>
      </w:r>
      <w:proofErr w:type="spellEnd"/>
      <w:r w:rsidRPr="00A06E89">
        <w:t xml:space="preserve"> persoon. Pogingen om de </w:t>
      </w:r>
      <w:r w:rsidR="00B27EB8">
        <w:t>motor</w:t>
      </w:r>
      <w:r w:rsidRPr="00A06E89">
        <w:t xml:space="preserve"> te installeren of te repareren zonder geschikte technische kwalificatie kan leiden tot ernstig persoonlijk letsel, overlijden en / of materiële schade.</w:t>
      </w:r>
    </w:p>
    <w:p w:rsidR="00A06E89" w:rsidRDefault="00A06E89">
      <w:r>
        <w:br w:type="page"/>
      </w:r>
    </w:p>
    <w:p w:rsidR="00A06E89" w:rsidRDefault="00A06E89">
      <w:pPr>
        <w:rPr>
          <w:b/>
          <w:sz w:val="28"/>
        </w:rPr>
      </w:pPr>
      <w:r w:rsidRPr="00A06E89">
        <w:rPr>
          <w:b/>
          <w:sz w:val="28"/>
        </w:rPr>
        <w:lastRenderedPageBreak/>
        <w:t>Belangrijke veiligheidsaanbevelingen</w:t>
      </w:r>
    </w:p>
    <w:p w:rsidR="00A06E89" w:rsidRPr="00A06E89" w:rsidRDefault="00A06E89">
      <w:r>
        <w:t>Het niet naleven van de volgende veiligheidsaanbevelingen kan leiden tot ernstig persoonlijk letsel, de dood en/of materiële schade.</w:t>
      </w:r>
    </w:p>
    <w:p w:rsidR="00A06E89" w:rsidRDefault="00A06E89" w:rsidP="00A06E89">
      <w:r>
        <w:t>1. Lees aandachtig en houd u aan alle veiligheids- en installatiebevelingen.</w:t>
      </w:r>
    </w:p>
    <w:p w:rsidR="00A06E89" w:rsidRDefault="00A06E89">
      <w:r>
        <w:t xml:space="preserve">2.  </w:t>
      </w:r>
      <w:r w:rsidR="004C7341" w:rsidRPr="004C7341">
        <w:t xml:space="preserve">De </w:t>
      </w:r>
      <w:r w:rsidR="000868B5">
        <w:t>motor</w:t>
      </w:r>
      <w:r w:rsidR="004C7341" w:rsidRPr="004C7341">
        <w:t xml:space="preserve"> is ontworpen en vervaardigd om te voldoen aan de plaatselijke voorschriften. De installateur moet bekend zijn met de lokale voorschriften die vereist zijn met betrekking tot de installatie van de </w:t>
      </w:r>
      <w:r w:rsidR="000C36ED">
        <w:t>motor</w:t>
      </w:r>
      <w:r w:rsidR="004C7341" w:rsidRPr="004C7341">
        <w:t>.</w:t>
      </w:r>
    </w:p>
    <w:p w:rsidR="004C7341" w:rsidRDefault="004C7341">
      <w:r>
        <w:t xml:space="preserve">3. </w:t>
      </w:r>
      <w:r w:rsidRPr="004C7341">
        <w:t>Ongekwalificeerd personeel of personen die niet op de hoogte zijn van de gezondheids- en veiligheidsnormen voor automatische poorten en andere deuren, mogen in geen geval installaties uitvoeren of systemen implementeren.</w:t>
      </w:r>
    </w:p>
    <w:p w:rsidR="004C7341" w:rsidRPr="004C7341" w:rsidRDefault="004C7341" w:rsidP="004C7341">
      <w:pPr>
        <w:pStyle w:val="HTML-voorafopgemaakt"/>
        <w:rPr>
          <w:rFonts w:asciiTheme="minorHAnsi" w:eastAsiaTheme="minorHAnsi" w:hAnsiTheme="minorHAnsi" w:cstheme="minorBidi"/>
          <w:sz w:val="22"/>
          <w:szCs w:val="22"/>
          <w:lang w:eastAsia="en-US"/>
        </w:rPr>
      </w:pPr>
      <w:r w:rsidRPr="004C7341">
        <w:rPr>
          <w:rFonts w:asciiTheme="minorHAnsi" w:eastAsiaTheme="minorHAnsi" w:hAnsiTheme="minorHAnsi" w:cstheme="minorBidi"/>
          <w:sz w:val="22"/>
          <w:szCs w:val="22"/>
          <w:lang w:eastAsia="en-US"/>
        </w:rPr>
        <w:t>4. Personen die de apparatuur installeren of onderhouden zonder inachtneming van alle toepasselijke veiligheidsnormen, zijn verantwoordelijk voor enige schade, letsel, kosten, uitgaven of schadeclaims die een persoon heeft geleden als gevolg van het niet correct installeren van het systeem en in overeenstemming met de relevante veiligheidsnormen en installatiehandleiding, direct of indirect.</w:t>
      </w:r>
    </w:p>
    <w:p w:rsidR="004C7341" w:rsidRDefault="004C7341">
      <w:r>
        <w:br/>
        <w:t xml:space="preserve">5. </w:t>
      </w:r>
      <w:r w:rsidRPr="004C7341">
        <w:t xml:space="preserve">Voor extra veiligheid raden we ten zeerste aan om Photo Beam op te nemen. Hoewel de </w:t>
      </w:r>
      <w:r w:rsidR="000868B5">
        <w:t xml:space="preserve">motor </w:t>
      </w:r>
      <w:r w:rsidRPr="004C7341">
        <w:t xml:space="preserve">een drukgevoelig Safety </w:t>
      </w:r>
      <w:proofErr w:type="spellStart"/>
      <w:r w:rsidRPr="004C7341">
        <w:t>Obstruction</w:t>
      </w:r>
      <w:proofErr w:type="spellEnd"/>
      <w:r w:rsidRPr="004C7341">
        <w:t xml:space="preserve"> Force-systeem bevat, zal de toevoeging van Photo Beam de bedrijfsveiligheid van een automatische garage</w:t>
      </w:r>
      <w:r w:rsidR="000C36ED">
        <w:t>poort</w:t>
      </w:r>
      <w:r w:rsidRPr="004C7341">
        <w:t xml:space="preserve"> aanzienlijk verbeteren en zorgen voor extra gemoedsrust.</w:t>
      </w:r>
    </w:p>
    <w:p w:rsidR="00D133C7" w:rsidRDefault="00D133C7">
      <w:r>
        <w:t xml:space="preserve">6. </w:t>
      </w:r>
      <w:r w:rsidRPr="00D133C7">
        <w:t>Zorg ervoor dat de garage</w:t>
      </w:r>
      <w:r w:rsidR="000868B5">
        <w:t>poort</w:t>
      </w:r>
      <w:r w:rsidRPr="00D133C7">
        <w:t xml:space="preserve"> volledig open en stil </w:t>
      </w:r>
      <w:r w:rsidR="000868B5">
        <w:t>staat</w:t>
      </w:r>
      <w:r w:rsidRPr="00D133C7">
        <w:t xml:space="preserve"> voordat u de garage in of uitrijdt.</w:t>
      </w:r>
    </w:p>
    <w:p w:rsidR="00D133C7" w:rsidRDefault="00D133C7">
      <w:r>
        <w:t xml:space="preserve">7. </w:t>
      </w:r>
      <w:r w:rsidRPr="00D133C7">
        <w:t>Zorg ervoor dat de garage</w:t>
      </w:r>
      <w:r w:rsidR="000868B5">
        <w:t>poort</w:t>
      </w:r>
      <w:r w:rsidRPr="00D133C7">
        <w:t xml:space="preserve"> volledig is gesloten en stilstaat voordat u weggaat.</w:t>
      </w:r>
    </w:p>
    <w:p w:rsidR="00D133C7" w:rsidRDefault="00D133C7">
      <w:r>
        <w:t xml:space="preserve">8. </w:t>
      </w:r>
      <w:r w:rsidRPr="00D133C7">
        <w:t xml:space="preserve">Houd de handen en losse kleding altijd uit de </w:t>
      </w:r>
      <w:r w:rsidR="000868B5">
        <w:t>motor</w:t>
      </w:r>
      <w:r w:rsidRPr="00D133C7">
        <w:t xml:space="preserve"> en de garage</w:t>
      </w:r>
      <w:r w:rsidR="000868B5">
        <w:t>poort</w:t>
      </w:r>
      <w:r w:rsidRPr="00D133C7">
        <w:t>.</w:t>
      </w:r>
    </w:p>
    <w:p w:rsidR="00D133C7" w:rsidRDefault="00D133C7">
      <w:r>
        <w:t xml:space="preserve">9. </w:t>
      </w:r>
      <w:r w:rsidRPr="00D133C7">
        <w:t xml:space="preserve">Het </w:t>
      </w:r>
      <w:proofErr w:type="spellStart"/>
      <w:r w:rsidRPr="00D133C7">
        <w:t>veiligheidsobstakelsysteem</w:t>
      </w:r>
      <w:proofErr w:type="spellEnd"/>
      <w:r w:rsidRPr="00D133C7">
        <w:t xml:space="preserve"> is ontworpen om alleen op STATIONARY-objecten te werken. Ernstig persoonlijk letsel, de dood en / of materiële schade kan optreden als de garage</w:t>
      </w:r>
      <w:r w:rsidR="000868B5">
        <w:t>poort</w:t>
      </w:r>
      <w:r w:rsidRPr="00D133C7">
        <w:t xml:space="preserve"> in contact komt met een bewegend object.</w:t>
      </w:r>
    </w:p>
    <w:p w:rsidR="00D133C7" w:rsidRDefault="009E0241">
      <w:r>
        <w:t xml:space="preserve">10. </w:t>
      </w:r>
      <w:r w:rsidR="006522D4" w:rsidRPr="006522D4">
        <w:t>Dit apparaat is niet bedoeld voor gebruik door personen (inclusief kinderen) met beperkte fysieke, sensorische of mentale capaciteiten, of een gebrek aan ervaring en kennis, tenzij hen toestemming is gegeven of instructies zijn gegeven over het gebruik van het apparaat door een persoon die verantwoordelijk is voor hun veiligheid. Houd toezicht op kinderen om ervoor te zorgen dat ze niet met het apparaat spelen.</w:t>
      </w:r>
      <w:r w:rsidR="00187F46">
        <w:t xml:space="preserve">   </w:t>
      </w:r>
    </w:p>
    <w:p w:rsidR="006522D4" w:rsidRDefault="0064106D">
      <w:r>
        <w:rPr>
          <w:noProof/>
          <w:lang w:eastAsia="nl-BE"/>
        </w:rPr>
        <w:drawing>
          <wp:anchor distT="0" distB="0" distL="114300" distR="114300" simplePos="0" relativeHeight="251683840" behindDoc="1" locked="0" layoutInCell="1" allowOverlap="1">
            <wp:simplePos x="0" y="0"/>
            <wp:positionH relativeFrom="column">
              <wp:posOffset>5262880</wp:posOffset>
            </wp:positionH>
            <wp:positionV relativeFrom="paragraph">
              <wp:posOffset>10160</wp:posOffset>
            </wp:positionV>
            <wp:extent cx="323850" cy="357505"/>
            <wp:effectExtent l="0" t="0" r="0" b="4445"/>
            <wp:wrapTight wrapText="bothSides">
              <wp:wrapPolygon edited="0">
                <wp:start x="0" y="0"/>
                <wp:lineTo x="0" y="20718"/>
                <wp:lineTo x="20329" y="20718"/>
                <wp:lineTo x="2032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22658" r="34028" b="29759"/>
                    <a:stretch/>
                  </pic:blipFill>
                  <pic:spPr bwMode="auto">
                    <a:xfrm>
                      <a:off x="0" y="0"/>
                      <a:ext cx="323850" cy="357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2D4">
        <w:t xml:space="preserve">11. </w:t>
      </w:r>
      <w:r w:rsidR="006522D4" w:rsidRPr="006522D4">
        <w:t>Afgedankte elektrische apparaten horen niet bij het huisafval. Gelieve te recycle</w:t>
      </w:r>
      <w:r w:rsidR="000868B5">
        <w:t>ren</w:t>
      </w:r>
      <w:r w:rsidR="006522D4" w:rsidRPr="006522D4">
        <w:t xml:space="preserve"> wanneer er faciliteiten zijn. Neem contact op met uw gemeente of winkel voor advies over recycling.</w:t>
      </w:r>
    </w:p>
    <w:p w:rsidR="006522D4" w:rsidRDefault="006522D4">
      <w:r>
        <w:t xml:space="preserve">12. </w:t>
      </w:r>
      <w:r w:rsidR="001A56A9" w:rsidRPr="001A56A9">
        <w:t>Als het netsnoer beschadigd is, moet het worden vervangen door de fabrikant, zijn onderhoudsvertegenwoordiger of personen met vergelijkbare kwalificaties om gevaar te voorkomen.</w:t>
      </w:r>
    </w:p>
    <w:p w:rsidR="001A56A9" w:rsidRDefault="004E5AB5">
      <w:r>
        <w:t xml:space="preserve">- </w:t>
      </w:r>
      <w:r w:rsidRPr="00D95E10">
        <w:rPr>
          <w:b/>
        </w:rPr>
        <w:t>WAARSCHUWING:</w:t>
      </w:r>
      <w:r w:rsidRPr="004E5AB5">
        <w:t xml:space="preserve"> Belangrijke veiligheidsinstructies. Het is belangrijk voor de veiligheid van personen om alle instructies te volgen. Bewaar deze instructies.</w:t>
      </w:r>
    </w:p>
    <w:p w:rsidR="004E5AB5" w:rsidRDefault="004E5AB5">
      <w:r>
        <w:t xml:space="preserve">- </w:t>
      </w:r>
      <w:r w:rsidRPr="004E5AB5">
        <w:t xml:space="preserve">Sta niet toe dat kinderen met </w:t>
      </w:r>
      <w:r w:rsidR="000868B5">
        <w:t>afstands</w:t>
      </w:r>
      <w:r w:rsidRPr="004E5AB5">
        <w:t xml:space="preserve">bedieningen spelen. Houd </w:t>
      </w:r>
      <w:r w:rsidR="000868B5">
        <w:t xml:space="preserve">de </w:t>
      </w:r>
      <w:r w:rsidRPr="004E5AB5">
        <w:t>afstandsbedieningen uit de buurt van kinderen.</w:t>
      </w:r>
    </w:p>
    <w:p w:rsidR="004E5AB5" w:rsidRDefault="004E5AB5">
      <w:r>
        <w:lastRenderedPageBreak/>
        <w:t xml:space="preserve">- </w:t>
      </w:r>
      <w:r w:rsidRPr="004E5AB5">
        <w:t xml:space="preserve">Bekijk de bewegende </w:t>
      </w:r>
      <w:r w:rsidR="000868B5">
        <w:t>poort</w:t>
      </w:r>
      <w:r w:rsidRPr="004E5AB5">
        <w:t xml:space="preserve"> en houd mensen weg totdat de </w:t>
      </w:r>
      <w:r w:rsidR="000868B5">
        <w:t>poort</w:t>
      </w:r>
      <w:r w:rsidRPr="004E5AB5">
        <w:t xml:space="preserve"> volledig is geopend of gesloten.</w:t>
      </w:r>
    </w:p>
    <w:p w:rsidR="004E5AB5" w:rsidRDefault="004E5AB5">
      <w:r>
        <w:t xml:space="preserve">- </w:t>
      </w:r>
      <w:r w:rsidRPr="004E5AB5">
        <w:t xml:space="preserve">Wees voorzichtig als u de handmatige ontgrendeling gebruikt, omdat een open </w:t>
      </w:r>
      <w:r w:rsidR="000868B5">
        <w:t>poort</w:t>
      </w:r>
      <w:r w:rsidRPr="004E5AB5">
        <w:t xml:space="preserve"> snel kan vallen als gevolg van zwakke of gebroken veren of uit balans is.</w:t>
      </w:r>
    </w:p>
    <w:p w:rsidR="004E5AB5" w:rsidRDefault="004E5AB5">
      <w:r>
        <w:t xml:space="preserve">- </w:t>
      </w:r>
      <w:r w:rsidRPr="004E5AB5">
        <w:t xml:space="preserve">Controleer de installatie regelmatig, controleer kabels, veren en bevestigingen op tekenen van slijtage, schade of onbalans. Niet gebruiken als reparatie of afstelling nodig is, omdat een fout in de installatie of een onjuist gebalanceerde </w:t>
      </w:r>
      <w:r w:rsidR="000868B5">
        <w:t>poort</w:t>
      </w:r>
      <w:r w:rsidRPr="004E5AB5">
        <w:t xml:space="preserve"> letsel kan veroorzaken.</w:t>
      </w:r>
    </w:p>
    <w:p w:rsidR="004E5AB5" w:rsidRDefault="004E5AB5">
      <w:r>
        <w:t xml:space="preserve">- </w:t>
      </w:r>
      <w:r w:rsidRPr="004E5AB5">
        <w:t xml:space="preserve">Zorg er elke maand voor dat de omvormer achteruitrijdt wanneer de </w:t>
      </w:r>
      <w:r w:rsidR="000868B5">
        <w:t>poort</w:t>
      </w:r>
      <w:r w:rsidRPr="004E5AB5">
        <w:t xml:space="preserve"> in contact komt met een 50 mm hoog object op de vloer. Pas indien nodig aan en controleer opnieuw, want een onjuiste afstelling kan gevaarlijk zijn, voor aandrijvingen met een vangbeveiligingssysteem afhankelijk van het contact met de onderkant van de </w:t>
      </w:r>
      <w:r w:rsidR="003B7643">
        <w:t>poort</w:t>
      </w:r>
      <w:r w:rsidRPr="004E5AB5">
        <w:t>.</w:t>
      </w:r>
    </w:p>
    <w:p w:rsidR="004E5AB5" w:rsidRDefault="004E5AB5">
      <w:r>
        <w:t xml:space="preserve">- </w:t>
      </w:r>
      <w:r w:rsidRPr="004E5AB5">
        <w:t>Details over het gebruik van de handmatige ontgrendeling.</w:t>
      </w:r>
    </w:p>
    <w:p w:rsidR="004E5AB5" w:rsidRDefault="004E5AB5">
      <w:r>
        <w:t xml:space="preserve">- </w:t>
      </w:r>
      <w:r w:rsidRPr="004E5AB5">
        <w:t xml:space="preserve">Informatie over de afstelling van de </w:t>
      </w:r>
      <w:r w:rsidR="000868B5">
        <w:t>poort</w:t>
      </w:r>
      <w:r w:rsidRPr="004E5AB5">
        <w:t xml:space="preserve"> en de aandrijving.</w:t>
      </w:r>
    </w:p>
    <w:p w:rsidR="004E5AB5" w:rsidRDefault="004E5AB5">
      <w:r>
        <w:t xml:space="preserve">- </w:t>
      </w:r>
      <w:r w:rsidRPr="004E5AB5">
        <w:t>Maak de voeding los bij het schoonmaken of het uitvoeren van ander onderhoud.</w:t>
      </w:r>
    </w:p>
    <w:p w:rsidR="004E5AB5" w:rsidRDefault="004E5AB5">
      <w:r>
        <w:t xml:space="preserve">- </w:t>
      </w:r>
      <w:r w:rsidRPr="004E5AB5">
        <w:t>De installatie-instructies moeten details bevatten voor de installatie van de omvormer en de bijbehorende componenten.</w:t>
      </w:r>
    </w:p>
    <w:p w:rsidR="00A06E89" w:rsidRDefault="00A06E89">
      <w:r>
        <w:br w:type="page"/>
      </w:r>
    </w:p>
    <w:p w:rsidR="00A06E89" w:rsidRDefault="00A06E89">
      <w:pPr>
        <w:rPr>
          <w:b/>
          <w:sz w:val="28"/>
        </w:rPr>
      </w:pPr>
      <w:r>
        <w:rPr>
          <w:b/>
          <w:sz w:val="28"/>
        </w:rPr>
        <w:lastRenderedPageBreak/>
        <w:t>Product beschrijving en kenmerken</w:t>
      </w:r>
    </w:p>
    <w:p w:rsidR="00A06E89" w:rsidRPr="00933285" w:rsidRDefault="00A06E89" w:rsidP="00A06E89">
      <w:pPr>
        <w:rPr>
          <w:b/>
        </w:rPr>
      </w:pPr>
      <w:r w:rsidRPr="00933285">
        <w:rPr>
          <w:b/>
        </w:rPr>
        <w:t xml:space="preserve">1. </w:t>
      </w:r>
      <w:r w:rsidR="00B8489E" w:rsidRPr="00933285">
        <w:rPr>
          <w:b/>
        </w:rPr>
        <w:t>Automatische veiligheidsversie</w:t>
      </w:r>
    </w:p>
    <w:p w:rsidR="00B8489E" w:rsidRDefault="00B8489E" w:rsidP="00A06E89">
      <w:r>
        <w:t>Automatische stop / Automatisch omkeren wordt geregeld door onze software van printplaten. Wij zijn voorzichtig om uw kinderen en huisdieren te beschermen.</w:t>
      </w:r>
    </w:p>
    <w:p w:rsidR="00B8489E" w:rsidRPr="00933285" w:rsidRDefault="00B8489E" w:rsidP="00A06E89">
      <w:pPr>
        <w:rPr>
          <w:b/>
        </w:rPr>
      </w:pPr>
      <w:r w:rsidRPr="00933285">
        <w:rPr>
          <w:b/>
        </w:rPr>
        <w:t>2. Start soft / Stop soft</w:t>
      </w:r>
    </w:p>
    <w:p w:rsidR="00B8489E" w:rsidRDefault="00933285" w:rsidP="00A06E89">
      <w:r w:rsidRPr="00933285">
        <w:t xml:space="preserve">Aanloopsnelheid op en neer aan het begin en het einde van elke cyclus vermindert de spanning op de deur en de </w:t>
      </w:r>
      <w:r w:rsidR="000868B5">
        <w:t>motor</w:t>
      </w:r>
      <w:r w:rsidRPr="00933285">
        <w:t xml:space="preserve"> voor een langere levensduur en zorgt voor stillere werking.</w:t>
      </w:r>
    </w:p>
    <w:p w:rsidR="00B8489E" w:rsidRPr="00933285" w:rsidRDefault="00B8489E" w:rsidP="00A06E89">
      <w:pPr>
        <w:rPr>
          <w:b/>
        </w:rPr>
      </w:pPr>
      <w:r w:rsidRPr="00933285">
        <w:rPr>
          <w:b/>
        </w:rPr>
        <w:t>3. Auto-close</w:t>
      </w:r>
    </w:p>
    <w:p w:rsidR="00B8489E" w:rsidRPr="00A06E89" w:rsidRDefault="00933285" w:rsidP="00A06E89">
      <w:r>
        <w:t>A</w:t>
      </w:r>
      <w:r w:rsidRPr="00933285">
        <w:t xml:space="preserve">uto-close zorgt voor gemoedsrust en houdt uw huis veilig door automatisch de </w:t>
      </w:r>
      <w:r w:rsidR="000868B5">
        <w:t>poort</w:t>
      </w:r>
      <w:r w:rsidRPr="00933285">
        <w:t xml:space="preserve"> te sluiten bij het betreden of verlaten van de garage.</w:t>
      </w:r>
    </w:p>
    <w:p w:rsidR="00A06E89" w:rsidRPr="00933285" w:rsidRDefault="00933285">
      <w:pPr>
        <w:rPr>
          <w:b/>
        </w:rPr>
      </w:pPr>
      <w:r w:rsidRPr="00933285">
        <w:rPr>
          <w:b/>
        </w:rPr>
        <w:t>4. Zelflerende open en dicht obstructiekracht</w:t>
      </w:r>
    </w:p>
    <w:p w:rsidR="00933285" w:rsidRDefault="00933285">
      <w:r w:rsidRPr="00933285">
        <w:t xml:space="preserve">De hoeveelheid </w:t>
      </w:r>
      <w:r w:rsidR="00652903">
        <w:t>motor</w:t>
      </w:r>
      <w:r w:rsidRPr="00933285">
        <w:t xml:space="preserve">vermogen voor verschillende stadia van de reis van de </w:t>
      </w:r>
      <w:r w:rsidR="003B7643">
        <w:t>poort</w:t>
      </w:r>
      <w:r w:rsidRPr="00933285">
        <w:t xml:space="preserve"> wordt tijdens de installatie geleerd en wordt voortdurend opnieuw geprofileerd. </w:t>
      </w:r>
      <w:r w:rsidR="003B7643">
        <w:t xml:space="preserve">Motor </w:t>
      </w:r>
      <w:r w:rsidRPr="00933285">
        <w:t>krachtmeting automatisch aanpassen binnen een geschikt bereik.</w:t>
      </w:r>
    </w:p>
    <w:p w:rsidR="00A06E89" w:rsidRPr="00933285" w:rsidRDefault="00933285">
      <w:pPr>
        <w:rPr>
          <w:b/>
        </w:rPr>
      </w:pPr>
      <w:r w:rsidRPr="00933285">
        <w:rPr>
          <w:b/>
        </w:rPr>
        <w:t>5. Elektronische limiet, eenvoudige aanpassing</w:t>
      </w:r>
    </w:p>
    <w:p w:rsidR="00933285" w:rsidRDefault="00933285" w:rsidP="00933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933285">
        <w:t>U hoeft alleen de limietinstellingen vanuit de bedieningspanelen te regelen om het exact aan te passen, het eenvoudige en snelle proces voor alle mensen.</w:t>
      </w:r>
    </w:p>
    <w:p w:rsidR="009402F8" w:rsidRPr="00933285" w:rsidRDefault="009402F8" w:rsidP="00933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33285" w:rsidRDefault="00933285" w:rsidP="00933285">
      <w:r w:rsidRPr="002D1FF0">
        <w:rPr>
          <w:b/>
        </w:rPr>
        <w:t>6.</w:t>
      </w:r>
      <w:r>
        <w:t xml:space="preserve"> </w:t>
      </w:r>
      <w:r w:rsidR="0014184D" w:rsidRPr="0014184D">
        <w:rPr>
          <w:b/>
        </w:rPr>
        <w:t>Beschikbare terminal</w:t>
      </w:r>
      <w:r w:rsidR="0014184D" w:rsidRPr="0014184D">
        <w:t xml:space="preserve"> voor fotocelstralen en extra ontvangers en draad- of draadloze wandschakelaar &amp; waarschuwingslicht &amp; deurdoorvoerbeveiliging.</w:t>
      </w:r>
    </w:p>
    <w:p w:rsidR="00933285" w:rsidRPr="00F013A0" w:rsidRDefault="00933285" w:rsidP="00933285">
      <w:pPr>
        <w:rPr>
          <w:b/>
        </w:rPr>
      </w:pPr>
      <w:r w:rsidRPr="00F013A0">
        <w:rPr>
          <w:b/>
        </w:rPr>
        <w:t>7.</w:t>
      </w:r>
      <w:r w:rsidR="0014184D" w:rsidRPr="00F013A0">
        <w:rPr>
          <w:b/>
        </w:rPr>
        <w:t xml:space="preserve"> </w:t>
      </w:r>
      <w:r w:rsidR="00F013A0" w:rsidRPr="00F013A0">
        <w:rPr>
          <w:b/>
        </w:rPr>
        <w:t>Energiebesparing – LED hoffelijkheidlicht</w:t>
      </w:r>
    </w:p>
    <w:p w:rsidR="00933285" w:rsidRDefault="00F013A0" w:rsidP="00933285">
      <w:r w:rsidRPr="00F013A0">
        <w:t>3 minuten L.E.D. lichtvertraging, inschakelen bij elke cyclus om uw verduisterde garage te verlichten.</w:t>
      </w:r>
    </w:p>
    <w:p w:rsidR="00933285" w:rsidRPr="00F013A0" w:rsidRDefault="00933285" w:rsidP="00933285">
      <w:pPr>
        <w:rPr>
          <w:b/>
        </w:rPr>
      </w:pPr>
      <w:r w:rsidRPr="00F013A0">
        <w:rPr>
          <w:b/>
        </w:rPr>
        <w:t>8.</w:t>
      </w:r>
      <w:r w:rsidR="00F013A0" w:rsidRPr="00F013A0">
        <w:rPr>
          <w:b/>
        </w:rPr>
        <w:t xml:space="preserve"> Batterij back-up beschikbaar</w:t>
      </w:r>
    </w:p>
    <w:p w:rsidR="00933285" w:rsidRDefault="003B7643" w:rsidP="00933285">
      <w:r>
        <w:t>Motoren</w:t>
      </w:r>
      <w:r w:rsidR="00F013A0" w:rsidRPr="00F013A0">
        <w:t xml:space="preserve"> kunnen stroom krijgen met onze batterijback-up zodra de stroom uitvalt bij u thuis.</w:t>
      </w:r>
    </w:p>
    <w:p w:rsidR="00933285" w:rsidRPr="00F013A0" w:rsidRDefault="00933285" w:rsidP="00933285">
      <w:pPr>
        <w:rPr>
          <w:b/>
        </w:rPr>
      </w:pPr>
      <w:r w:rsidRPr="00F013A0">
        <w:rPr>
          <w:b/>
        </w:rPr>
        <w:t>9.</w:t>
      </w:r>
      <w:r w:rsidR="00F013A0" w:rsidRPr="00F013A0">
        <w:rPr>
          <w:b/>
        </w:rPr>
        <w:t xml:space="preserve"> Zelfblokkering in reductiemotoren</w:t>
      </w:r>
    </w:p>
    <w:p w:rsidR="00933285" w:rsidRDefault="00F013A0" w:rsidP="00933285">
      <w:r>
        <w:t>K</w:t>
      </w:r>
      <w:r w:rsidRPr="00F013A0">
        <w:t>rachtoverbrenging motoren zullen zichzelf vergrendelen met onze ontkoppelingssystemen</w:t>
      </w:r>
      <w:r w:rsidR="002C6E5C">
        <w:t>.</w:t>
      </w:r>
    </w:p>
    <w:p w:rsidR="00933285" w:rsidRPr="00F013A0" w:rsidRDefault="00933285" w:rsidP="00933285">
      <w:pPr>
        <w:rPr>
          <w:b/>
        </w:rPr>
      </w:pPr>
      <w:r w:rsidRPr="00F013A0">
        <w:rPr>
          <w:b/>
        </w:rPr>
        <w:t>10.</w:t>
      </w:r>
      <w:r w:rsidR="00F013A0" w:rsidRPr="00F013A0">
        <w:rPr>
          <w:b/>
        </w:rPr>
        <w:t xml:space="preserve"> Handmatige vrijgave</w:t>
      </w:r>
    </w:p>
    <w:p w:rsidR="00933285" w:rsidRDefault="00231C81" w:rsidP="00933285">
      <w:r w:rsidRPr="00231C81">
        <w:t xml:space="preserve">Maakt u zich geen zorgen over de stroomstoring, het handmatige ontgrendelingssysteem is een oplossing om de </w:t>
      </w:r>
      <w:r w:rsidR="003B7643">
        <w:t xml:space="preserve">poort </w:t>
      </w:r>
      <w:r w:rsidRPr="00231C81">
        <w:t>op elk moment te bedienen.</w:t>
      </w:r>
    </w:p>
    <w:p w:rsidR="00933285" w:rsidRPr="00BA1620" w:rsidRDefault="00933285" w:rsidP="00933285">
      <w:pPr>
        <w:rPr>
          <w:b/>
        </w:rPr>
      </w:pPr>
      <w:r w:rsidRPr="00BA1620">
        <w:rPr>
          <w:b/>
        </w:rPr>
        <w:t>11.</w:t>
      </w:r>
      <w:r w:rsidR="00231C81" w:rsidRPr="00BA1620">
        <w:rPr>
          <w:b/>
        </w:rPr>
        <w:t xml:space="preserve"> Zender technologie</w:t>
      </w:r>
    </w:p>
    <w:p w:rsidR="00933285" w:rsidRDefault="00231C81" w:rsidP="00933285">
      <w:r w:rsidRPr="00231C81">
        <w:t>Rolling-code technologie</w:t>
      </w:r>
      <w:r>
        <w:t xml:space="preserve"> (7.38 x 10</w:t>
      </w:r>
      <w:r w:rsidRPr="00BA1620">
        <w:rPr>
          <w:vertAlign w:val="superscript"/>
        </w:rPr>
        <w:t>19</w:t>
      </w:r>
      <w:r w:rsidR="00BA1620">
        <w:t xml:space="preserve"> combinaties)</w:t>
      </w:r>
      <w:r w:rsidRPr="00231C81">
        <w:t>,</w:t>
      </w:r>
      <w:r w:rsidR="00BA1620">
        <w:t xml:space="preserve">433.92 </w:t>
      </w:r>
      <w:proofErr w:type="spellStart"/>
      <w:r w:rsidR="00BA1620">
        <w:t>Mhz</w:t>
      </w:r>
      <w:proofErr w:type="spellEnd"/>
      <w:r w:rsidR="00BA1620">
        <w:t xml:space="preserve"> frequenties,</w:t>
      </w:r>
      <w:r w:rsidRPr="00231C81">
        <w:t xml:space="preserve"> 4-kanaals ontwerp om ervoor te zorgen dat u 4 verschillende </w:t>
      </w:r>
      <w:r w:rsidR="007F656F">
        <w:t>poorten</w:t>
      </w:r>
      <w:r w:rsidRPr="00231C81">
        <w:t xml:space="preserve"> met één zender kunt bedienen.</w:t>
      </w:r>
    </w:p>
    <w:p w:rsidR="00933285" w:rsidRPr="00BA1620" w:rsidRDefault="00933285" w:rsidP="00933285">
      <w:pPr>
        <w:rPr>
          <w:b/>
        </w:rPr>
      </w:pPr>
      <w:r w:rsidRPr="00BA1620">
        <w:rPr>
          <w:b/>
        </w:rPr>
        <w:t>12.</w:t>
      </w:r>
      <w:r w:rsidR="00BA1620" w:rsidRPr="00BA1620">
        <w:rPr>
          <w:b/>
        </w:rPr>
        <w:t xml:space="preserve"> Minder hoofdruimte</w:t>
      </w:r>
    </w:p>
    <w:p w:rsidR="00933285" w:rsidRDefault="00BA1620" w:rsidP="00933285">
      <w:r w:rsidRPr="00BA1620">
        <w:t xml:space="preserve">Met een minimale tussenafstand van 30 mm tussen het plafond en het hoogste punt van de </w:t>
      </w:r>
      <w:r w:rsidR="007F656F">
        <w:t>poort</w:t>
      </w:r>
      <w:r w:rsidRPr="00BA1620">
        <w:t xml:space="preserve">beweging, kan de </w:t>
      </w:r>
      <w:r w:rsidR="007F656F">
        <w:t>motor</w:t>
      </w:r>
      <w:r w:rsidRPr="00BA1620">
        <w:t xml:space="preserve"> gelijkmatig worden gemonteerd voor toepassingen met een lage hoofdruimte.</w:t>
      </w:r>
    </w:p>
    <w:p w:rsidR="00933285" w:rsidRPr="00BA1620" w:rsidRDefault="00933285" w:rsidP="00933285">
      <w:pPr>
        <w:rPr>
          <w:b/>
        </w:rPr>
      </w:pPr>
      <w:r w:rsidRPr="00BA1620">
        <w:rPr>
          <w:b/>
        </w:rPr>
        <w:lastRenderedPageBreak/>
        <w:t>13.</w:t>
      </w:r>
      <w:r w:rsidR="00BA1620" w:rsidRPr="00BA1620">
        <w:rPr>
          <w:b/>
        </w:rPr>
        <w:t xml:space="preserve"> Metalen bodemplaat, sterker en veiliger</w:t>
      </w:r>
    </w:p>
    <w:p w:rsidR="00933285" w:rsidRDefault="00933285" w:rsidP="00933285">
      <w:pPr>
        <w:rPr>
          <w:b/>
        </w:rPr>
      </w:pPr>
      <w:r w:rsidRPr="00BA1620">
        <w:rPr>
          <w:b/>
        </w:rPr>
        <w:t>14.</w:t>
      </w:r>
      <w:r w:rsidR="00BA1620" w:rsidRPr="00BA1620">
        <w:rPr>
          <w:b/>
        </w:rPr>
        <w:t xml:space="preserve"> Bedieningstoetsen omhoog / omlaag verplaatsen (OMHOOG / OMLAAG)</w:t>
      </w:r>
    </w:p>
    <w:p w:rsidR="00933285" w:rsidRPr="00187F46" w:rsidRDefault="00187F46">
      <w:r>
        <w:rPr>
          <w:noProof/>
          <w:lang w:eastAsia="nl-BE"/>
        </w:rPr>
        <w:drawing>
          <wp:inline distT="0" distB="0" distL="0" distR="0" wp14:anchorId="7A0177EE">
            <wp:extent cx="3352800" cy="2235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2235200"/>
                    </a:xfrm>
                    <a:prstGeom prst="rect">
                      <a:avLst/>
                    </a:prstGeom>
                    <a:noFill/>
                  </pic:spPr>
                </pic:pic>
              </a:graphicData>
            </a:graphic>
          </wp:inline>
        </w:drawing>
      </w:r>
    </w:p>
    <w:p w:rsidR="00933285" w:rsidRPr="00933285" w:rsidRDefault="00933285" w:rsidP="00933285">
      <w:pPr>
        <w:rPr>
          <w:b/>
          <w:sz w:val="28"/>
        </w:rPr>
      </w:pPr>
      <w:r w:rsidRPr="00933285">
        <w:rPr>
          <w:b/>
          <w:sz w:val="28"/>
        </w:rPr>
        <w:t>Pre installatiebevelingen</w:t>
      </w:r>
    </w:p>
    <w:p w:rsidR="00933285" w:rsidRDefault="00933285" w:rsidP="00933285">
      <w:r>
        <w:t xml:space="preserve">1. </w:t>
      </w:r>
      <w:r w:rsidR="003B7643">
        <w:t>Een g</w:t>
      </w:r>
      <w:r w:rsidR="00C849A7">
        <w:t>aragepoort</w:t>
      </w:r>
      <w:r w:rsidR="009405CB" w:rsidRPr="009405CB">
        <w:t xml:space="preserve"> moet gemakkelijk met de hand kunnen worden geheven en gesloten zonder veel moeite. Een goed gebalanceerde en verende </w:t>
      </w:r>
      <w:r w:rsidR="00C849A7">
        <w:t>poort</w:t>
      </w:r>
      <w:r w:rsidR="009405CB" w:rsidRPr="009405CB">
        <w:t xml:space="preserve"> is van cruciaal belang voor een juiste installatie.</w:t>
      </w:r>
    </w:p>
    <w:p w:rsidR="00BA1620" w:rsidRDefault="00BA1620" w:rsidP="00933285">
      <w:r>
        <w:t>2.</w:t>
      </w:r>
      <w:r w:rsidR="009405CB">
        <w:t xml:space="preserve"> </w:t>
      </w:r>
      <w:r w:rsidR="00C849A7">
        <w:t>De motor</w:t>
      </w:r>
      <w:r w:rsidR="009405CB" w:rsidRPr="009405CB">
        <w:t xml:space="preserve"> kan een slecht geïnstalleerde garage</w:t>
      </w:r>
      <w:r w:rsidR="00C849A7">
        <w:t>poort</w:t>
      </w:r>
      <w:r w:rsidR="009405CB" w:rsidRPr="009405CB">
        <w:t xml:space="preserve"> niet compenseren en mag niet worden gebruikt als een oplossing voor een "moeilijk te openen" </w:t>
      </w:r>
      <w:r w:rsidR="00C849A7">
        <w:t>poort</w:t>
      </w:r>
      <w:r w:rsidR="009405CB" w:rsidRPr="009405CB">
        <w:t>.</w:t>
      </w:r>
    </w:p>
    <w:p w:rsidR="00BA1620" w:rsidRDefault="00BA1620" w:rsidP="00933285">
      <w:r>
        <w:t>3.</w:t>
      </w:r>
      <w:r w:rsidR="009405CB">
        <w:t xml:space="preserve"> </w:t>
      </w:r>
      <w:r w:rsidR="009405CB" w:rsidRPr="009405CB">
        <w:t xml:space="preserve">Als het apparaat op een bestaande </w:t>
      </w:r>
      <w:r w:rsidR="00C849A7">
        <w:t>poo</w:t>
      </w:r>
      <w:r w:rsidR="009405CB" w:rsidRPr="009405CB">
        <w:t>r</w:t>
      </w:r>
      <w:r w:rsidR="00C849A7">
        <w:t>t</w:t>
      </w:r>
      <w:r w:rsidR="009405CB" w:rsidRPr="009405CB">
        <w:t xml:space="preserve"> wordt geïnstalleerd, moet u ervoor zorgen dat bestaande vergrendelingsapparaten worden verwijderd of dat de garantie ongeldig </w:t>
      </w:r>
      <w:r w:rsidR="003B7643">
        <w:t>is</w:t>
      </w:r>
      <w:r w:rsidR="009405CB" w:rsidRPr="009405CB">
        <w:t>.</w:t>
      </w:r>
    </w:p>
    <w:p w:rsidR="00BA1620" w:rsidRDefault="00BA1620" w:rsidP="00933285">
      <w:r>
        <w:t>4.</w:t>
      </w:r>
      <w:r w:rsidR="009405CB">
        <w:t xml:space="preserve"> </w:t>
      </w:r>
      <w:r w:rsidR="009405CB" w:rsidRPr="009405CB">
        <w:t xml:space="preserve">Bij de installatie van de </w:t>
      </w:r>
      <w:r w:rsidR="00C849A7">
        <w:t>moto</w:t>
      </w:r>
      <w:r w:rsidR="009405CB" w:rsidRPr="009405CB">
        <w:t>r moet een goedgekeurd stopcontact worden geïnstalleerd.</w:t>
      </w:r>
    </w:p>
    <w:p w:rsidR="00BA1620" w:rsidRDefault="00BA1620" w:rsidP="00933285">
      <w:r>
        <w:t>5.</w:t>
      </w:r>
      <w:r w:rsidR="009405CB">
        <w:t xml:space="preserve"> </w:t>
      </w:r>
      <w:r w:rsidR="009405CB" w:rsidRPr="009405CB">
        <w:t xml:space="preserve">Er moet een opening van minimaal 30 mm zijn tussen de onderkant van de </w:t>
      </w:r>
      <w:proofErr w:type="spellStart"/>
      <w:r w:rsidR="009405CB" w:rsidRPr="009405CB">
        <w:t>kettingaandrijfrail</w:t>
      </w:r>
      <w:proofErr w:type="spellEnd"/>
      <w:r w:rsidR="009405CB" w:rsidRPr="009405CB">
        <w:t xml:space="preserve"> e</w:t>
      </w:r>
      <w:r w:rsidR="00C849A7">
        <w:t>n de bovenkant van de garagepoort</w:t>
      </w:r>
      <w:r w:rsidR="009405CB" w:rsidRPr="009405CB">
        <w:t xml:space="preserve"> op het dichtstbijzijnde punt.</w:t>
      </w:r>
    </w:p>
    <w:p w:rsidR="00BA1620" w:rsidRPr="009405CB" w:rsidRDefault="00BA1620" w:rsidP="00933285">
      <w:r w:rsidRPr="00BA1620">
        <w:rPr>
          <w:b/>
        </w:rPr>
        <w:t xml:space="preserve">Belangrijke opmerking: </w:t>
      </w:r>
      <w:r w:rsidR="009405CB" w:rsidRPr="009405CB">
        <w:t>wat betreft aanvullende veiligheidsregels, raden we ten zeerste aan om Photo Electric veiligheidsbalken op alle installaties aan te brengen.</w:t>
      </w:r>
    </w:p>
    <w:p w:rsidR="00BA1620" w:rsidRPr="00187F46" w:rsidRDefault="00187F46" w:rsidP="00933285">
      <w:r>
        <w:rPr>
          <w:noProof/>
          <w:lang w:eastAsia="nl-BE"/>
        </w:rPr>
        <w:drawing>
          <wp:inline distT="0" distB="0" distL="0" distR="0" wp14:anchorId="6350DF87">
            <wp:extent cx="5219700" cy="2966689"/>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9388" cy="3029032"/>
                    </a:xfrm>
                    <a:prstGeom prst="rect">
                      <a:avLst/>
                    </a:prstGeom>
                    <a:noFill/>
                  </pic:spPr>
                </pic:pic>
              </a:graphicData>
            </a:graphic>
          </wp:inline>
        </w:drawing>
      </w:r>
    </w:p>
    <w:p w:rsidR="00BA1620" w:rsidRDefault="00BA1620" w:rsidP="00933285">
      <w:pPr>
        <w:rPr>
          <w:b/>
          <w:sz w:val="28"/>
        </w:rPr>
      </w:pPr>
      <w:r>
        <w:rPr>
          <w:b/>
          <w:sz w:val="28"/>
        </w:rPr>
        <w:lastRenderedPageBreak/>
        <w:t>Installatie instructies</w:t>
      </w:r>
    </w:p>
    <w:p w:rsidR="00BA1620" w:rsidRPr="004548CE" w:rsidRDefault="00187F46" w:rsidP="00933285">
      <w:pPr>
        <w:rPr>
          <w:b/>
        </w:rPr>
      </w:pPr>
      <w:r>
        <w:rPr>
          <w:noProof/>
          <w:lang w:eastAsia="nl-BE"/>
        </w:rPr>
        <w:drawing>
          <wp:anchor distT="0" distB="0" distL="114300" distR="114300" simplePos="0" relativeHeight="251659264" behindDoc="1" locked="0" layoutInCell="1" allowOverlap="1">
            <wp:simplePos x="0" y="0"/>
            <wp:positionH relativeFrom="column">
              <wp:posOffset>-328295</wp:posOffset>
            </wp:positionH>
            <wp:positionV relativeFrom="paragraph">
              <wp:posOffset>297815</wp:posOffset>
            </wp:positionV>
            <wp:extent cx="1657985" cy="2084705"/>
            <wp:effectExtent l="0" t="0" r="0" b="0"/>
            <wp:wrapTight wrapText="bothSides">
              <wp:wrapPolygon edited="0">
                <wp:start x="0" y="0"/>
                <wp:lineTo x="0" y="21317"/>
                <wp:lineTo x="21344" y="21317"/>
                <wp:lineTo x="21344"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985" cy="2084705"/>
                    </a:xfrm>
                    <a:prstGeom prst="rect">
                      <a:avLst/>
                    </a:prstGeom>
                    <a:noFill/>
                  </pic:spPr>
                </pic:pic>
              </a:graphicData>
            </a:graphic>
            <wp14:sizeRelH relativeFrom="page">
              <wp14:pctWidth>0</wp14:pctWidth>
            </wp14:sizeRelH>
            <wp14:sizeRelV relativeFrom="page">
              <wp14:pctHeight>0</wp14:pctHeight>
            </wp14:sizeRelV>
          </wp:anchor>
        </w:drawing>
      </w:r>
      <w:r w:rsidR="004548CE" w:rsidRPr="004548CE">
        <w:rPr>
          <w:b/>
        </w:rPr>
        <w:t>Muurbeugel en deurbeugel monteren</w:t>
      </w:r>
    </w:p>
    <w:p w:rsidR="004548CE" w:rsidRPr="00EB2417" w:rsidRDefault="004548CE" w:rsidP="00933285">
      <w:pPr>
        <w:rPr>
          <w:b/>
          <w:color w:val="FF0000"/>
          <w:sz w:val="28"/>
        </w:rPr>
      </w:pPr>
    </w:p>
    <w:p w:rsidR="004548CE" w:rsidRDefault="004548CE" w:rsidP="00933285">
      <w:r>
        <w:t>Muurbeugel: Sluit de g</w:t>
      </w:r>
      <w:r w:rsidR="00C849A7">
        <w:t>aragepoort en meet de garage poort</w:t>
      </w:r>
      <w:r>
        <w:t xml:space="preserve"> van bovenaan en markeer het midden.</w:t>
      </w:r>
    </w:p>
    <w:p w:rsidR="004548CE" w:rsidRDefault="004548CE" w:rsidP="00933285">
      <w:r>
        <w:t>(</w:t>
      </w:r>
      <w:r w:rsidRPr="004548CE">
        <w:t>afhankelijk van de daadwerkelijke installatieruimte</w:t>
      </w:r>
      <w:r>
        <w:t>)</w:t>
      </w:r>
    </w:p>
    <w:p w:rsidR="004548CE" w:rsidRDefault="004548CE" w:rsidP="00933285">
      <w:r>
        <w:t xml:space="preserve">Deurbeugel: </w:t>
      </w:r>
      <w:r w:rsidRPr="004548CE">
        <w:t xml:space="preserve">Bevestig de deursteun aan een structureel deel van de </w:t>
      </w:r>
      <w:r w:rsidR="00C849A7">
        <w:t>poort</w:t>
      </w:r>
      <w:r w:rsidRPr="004548CE">
        <w:t xml:space="preserve"> zo dicht mogelijk bij de bovenrand.</w:t>
      </w:r>
    </w:p>
    <w:p w:rsidR="00187F46" w:rsidRDefault="00187F46" w:rsidP="00933285"/>
    <w:p w:rsidR="00187F46" w:rsidRDefault="00187F46" w:rsidP="00933285"/>
    <w:p w:rsidR="00187F46" w:rsidRDefault="00187F46" w:rsidP="00933285">
      <w:pPr>
        <w:rPr>
          <w:b/>
          <w:sz w:val="24"/>
        </w:rPr>
      </w:pPr>
      <w:r w:rsidRPr="00187F46">
        <w:rPr>
          <w:b/>
          <w:sz w:val="24"/>
        </w:rPr>
        <w:t>Installatie (stalen rails)</w:t>
      </w:r>
    </w:p>
    <w:p w:rsidR="00187F46" w:rsidRPr="00187F46" w:rsidRDefault="00187F46" w:rsidP="00933285">
      <w:pPr>
        <w:rPr>
          <w:b/>
          <w:sz w:val="24"/>
        </w:rPr>
      </w:pPr>
      <w:r>
        <w:rPr>
          <w:b/>
          <w:noProof/>
          <w:sz w:val="24"/>
          <w:lang w:eastAsia="nl-BE"/>
        </w:rPr>
        <w:drawing>
          <wp:inline distT="0" distB="0" distL="0" distR="0" wp14:anchorId="69DF1BCD">
            <wp:extent cx="3771900" cy="236916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2369160"/>
                    </a:xfrm>
                    <a:prstGeom prst="rect">
                      <a:avLst/>
                    </a:prstGeom>
                    <a:noFill/>
                  </pic:spPr>
                </pic:pic>
              </a:graphicData>
            </a:graphic>
          </wp:inline>
        </w:drawing>
      </w:r>
    </w:p>
    <w:p w:rsidR="004548CE" w:rsidRPr="004548CE" w:rsidRDefault="004548CE" w:rsidP="00933285">
      <w:pPr>
        <w:rPr>
          <w:b/>
        </w:rPr>
      </w:pPr>
      <w:r w:rsidRPr="004548CE">
        <w:rPr>
          <w:b/>
        </w:rPr>
        <w:t>Stap 1 (Fig.3)</w:t>
      </w:r>
    </w:p>
    <w:p w:rsidR="004548CE" w:rsidRPr="00BA1620" w:rsidRDefault="004548CE" w:rsidP="00933285">
      <w:r>
        <w:t>B</w:t>
      </w:r>
      <w:r w:rsidRPr="004548CE">
        <w:t xml:space="preserve">evestig de </w:t>
      </w:r>
      <w:r w:rsidR="00C849A7">
        <w:t>motor</w:t>
      </w:r>
      <w:r w:rsidRPr="004548CE">
        <w:t xml:space="preserve"> kop aan de stalen baan. Montage van de 2 "U" ophangbeugels met meegeleverde 6mm moeren.</w:t>
      </w:r>
      <w:r>
        <w:t xml:space="preserve"> </w:t>
      </w:r>
    </w:p>
    <w:p w:rsidR="00BA1620" w:rsidRPr="004548CE" w:rsidRDefault="004548CE" w:rsidP="00933285">
      <w:pPr>
        <w:rPr>
          <w:b/>
        </w:rPr>
      </w:pPr>
      <w:r w:rsidRPr="004548CE">
        <w:rPr>
          <w:b/>
        </w:rPr>
        <w:t>Stap 2 (Fig.3)</w:t>
      </w:r>
    </w:p>
    <w:p w:rsidR="004548CE" w:rsidRDefault="00A9645C" w:rsidP="00933285">
      <w:r>
        <w:rPr>
          <w:noProof/>
          <w:lang w:eastAsia="nl-BE"/>
        </w:rPr>
        <w:drawing>
          <wp:anchor distT="0" distB="0" distL="114300" distR="114300" simplePos="0" relativeHeight="251660288" behindDoc="1" locked="0" layoutInCell="1" allowOverlap="1">
            <wp:simplePos x="0" y="0"/>
            <wp:positionH relativeFrom="margin">
              <wp:align>right</wp:align>
            </wp:positionH>
            <wp:positionV relativeFrom="paragraph">
              <wp:posOffset>607695</wp:posOffset>
            </wp:positionV>
            <wp:extent cx="1725295" cy="1414145"/>
            <wp:effectExtent l="0" t="0" r="8255" b="0"/>
            <wp:wrapTight wrapText="bothSides">
              <wp:wrapPolygon edited="0">
                <wp:start x="0" y="0"/>
                <wp:lineTo x="0" y="21241"/>
                <wp:lineTo x="21465" y="21241"/>
                <wp:lineTo x="21465"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295" cy="1414145"/>
                    </a:xfrm>
                    <a:prstGeom prst="rect">
                      <a:avLst/>
                    </a:prstGeom>
                    <a:noFill/>
                  </pic:spPr>
                </pic:pic>
              </a:graphicData>
            </a:graphic>
            <wp14:sizeRelH relativeFrom="page">
              <wp14:pctWidth>0</wp14:pctWidth>
            </wp14:sizeRelH>
            <wp14:sizeRelV relativeFrom="page">
              <wp14:pctHeight>0</wp14:pctHeight>
            </wp14:sizeRelV>
          </wp:anchor>
        </w:drawing>
      </w:r>
      <w:r w:rsidR="004548CE">
        <w:t xml:space="preserve">Plaats de stalenrail en de kop van de </w:t>
      </w:r>
      <w:r w:rsidR="00C849A7">
        <w:t>motor</w:t>
      </w:r>
      <w:r w:rsidR="004548CE">
        <w:t xml:space="preserve"> gecentreerd op de garagevloer met de open kop het verst weg van de deur. Til de voorkant van de baan op tot aan de deurbeugel. Plaats de draaipen en zet hem vast met de meegeleverde splitpen.</w:t>
      </w:r>
    </w:p>
    <w:p w:rsidR="004548CE" w:rsidRPr="001E529D" w:rsidRDefault="004548CE" w:rsidP="00933285">
      <w:pPr>
        <w:rPr>
          <w:b/>
        </w:rPr>
      </w:pPr>
      <w:r w:rsidRPr="001E529D">
        <w:rPr>
          <w:b/>
        </w:rPr>
        <w:t>Stap 3 (Fig. 3, Fig. 4)</w:t>
      </w:r>
    </w:p>
    <w:p w:rsidR="004548CE" w:rsidRDefault="001E529D" w:rsidP="00933285">
      <w:r>
        <w:t xml:space="preserve">Til de </w:t>
      </w:r>
      <w:r w:rsidR="00C849A7">
        <w:t>motor</w:t>
      </w:r>
      <w:r>
        <w:t xml:space="preserve">-kop op en steun deze (met een ladder), zodat deze centraal en horizontaal staat. Bevestig de </w:t>
      </w:r>
      <w:r w:rsidR="00C849A7">
        <w:t>motor</w:t>
      </w:r>
      <w:r>
        <w:t xml:space="preserve"> en het spoor op het plafond door de Iron-beugel A&amp;B. </w:t>
      </w:r>
    </w:p>
    <w:p w:rsidR="001E529D" w:rsidRDefault="001E529D" w:rsidP="00933285">
      <w:r w:rsidRPr="001E529D">
        <w:rPr>
          <w:b/>
        </w:rPr>
        <w:t>Waarschuwing:</w:t>
      </w:r>
      <w:r w:rsidRPr="001E529D">
        <w:t xml:space="preserve"> Sta niet toe dat kinderen rond de </w:t>
      </w:r>
      <w:r w:rsidR="00C849A7">
        <w:t>poort</w:t>
      </w:r>
      <w:r w:rsidRPr="001E529D">
        <w:t xml:space="preserve">, </w:t>
      </w:r>
      <w:r w:rsidR="00C849A7">
        <w:t>motor</w:t>
      </w:r>
      <w:r w:rsidRPr="001E529D">
        <w:t xml:space="preserve"> of steunladder</w:t>
      </w:r>
      <w:r w:rsidR="00C849A7">
        <w:t xml:space="preserve"> spelen. Zij kunnen</w:t>
      </w:r>
      <w:r w:rsidRPr="001E529D">
        <w:t xml:space="preserve"> ernstig letsel en / of schade oplopen als gevolg van het niet opvolgen van deze waarschuwing.</w:t>
      </w:r>
    </w:p>
    <w:p w:rsidR="001E529D" w:rsidRPr="001E529D" w:rsidRDefault="001E529D" w:rsidP="00933285">
      <w:pPr>
        <w:rPr>
          <w:b/>
        </w:rPr>
      </w:pPr>
      <w:r w:rsidRPr="001E529D">
        <w:rPr>
          <w:b/>
        </w:rPr>
        <w:lastRenderedPageBreak/>
        <w:t>Stap 4 (Fig.3, Fig.5)</w:t>
      </w:r>
    </w:p>
    <w:p w:rsidR="001E529D" w:rsidRDefault="006432AB" w:rsidP="00933285">
      <w:r>
        <w:rPr>
          <w:noProof/>
          <w:lang w:eastAsia="nl-BE"/>
        </w:rPr>
        <w:drawing>
          <wp:anchor distT="0" distB="0" distL="114300" distR="114300" simplePos="0" relativeHeight="251661312" behindDoc="1" locked="0" layoutInCell="1" allowOverlap="1">
            <wp:simplePos x="0" y="0"/>
            <wp:positionH relativeFrom="column">
              <wp:posOffset>4272280</wp:posOffset>
            </wp:positionH>
            <wp:positionV relativeFrom="paragraph">
              <wp:posOffset>12065</wp:posOffset>
            </wp:positionV>
            <wp:extent cx="1924050" cy="1572224"/>
            <wp:effectExtent l="0" t="0" r="0" b="9525"/>
            <wp:wrapTight wrapText="bothSides">
              <wp:wrapPolygon edited="0">
                <wp:start x="0" y="0"/>
                <wp:lineTo x="0" y="21469"/>
                <wp:lineTo x="21386" y="21469"/>
                <wp:lineTo x="21386"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1572224"/>
                    </a:xfrm>
                    <a:prstGeom prst="rect">
                      <a:avLst/>
                    </a:prstGeom>
                    <a:noFill/>
                  </pic:spPr>
                </pic:pic>
              </a:graphicData>
            </a:graphic>
            <wp14:sizeRelH relativeFrom="page">
              <wp14:pctWidth>0</wp14:pctWidth>
            </wp14:sizeRelH>
            <wp14:sizeRelV relativeFrom="page">
              <wp14:pctHeight>0</wp14:pctHeight>
            </wp14:sizeRelV>
          </wp:anchor>
        </w:drawing>
      </w:r>
      <w:r w:rsidR="001E529D">
        <w:t xml:space="preserve">Verbindt de </w:t>
      </w:r>
      <w:proofErr w:type="spellStart"/>
      <w:r w:rsidR="001E529D">
        <w:t>straightarm</w:t>
      </w:r>
      <w:proofErr w:type="spellEnd"/>
      <w:r w:rsidR="001E529D">
        <w:t xml:space="preserve"> met de gebogen arm met de bout. Plaats en bevestig de armen aan de bovenkant van de </w:t>
      </w:r>
      <w:r w:rsidR="00C849A7">
        <w:t>poort</w:t>
      </w:r>
      <w:r w:rsidR="001E529D">
        <w:t xml:space="preserve"> met behulp van de meegeleverde bout.</w:t>
      </w:r>
    </w:p>
    <w:p w:rsidR="001E529D" w:rsidRPr="001E529D" w:rsidRDefault="001E529D" w:rsidP="00933285">
      <w:pPr>
        <w:rPr>
          <w:b/>
        </w:rPr>
      </w:pPr>
      <w:r w:rsidRPr="001E529D">
        <w:rPr>
          <w:b/>
        </w:rPr>
        <w:t>Stap 5</w:t>
      </w:r>
    </w:p>
    <w:p w:rsidR="001E529D" w:rsidRDefault="001E529D" w:rsidP="00933285">
      <w:r w:rsidRPr="001E529D">
        <w:t>Til de garage</w:t>
      </w:r>
      <w:r w:rsidR="00C849A7">
        <w:t>poort</w:t>
      </w:r>
      <w:r w:rsidRPr="001E529D">
        <w:t xml:space="preserve"> op totdat de shuttle in de aandrijfketting / riem klikt. Nu klaar om de </w:t>
      </w:r>
      <w:r w:rsidR="00C849A7">
        <w:t>afstandsbedieningen</w:t>
      </w:r>
      <w:r w:rsidRPr="001E529D">
        <w:t xml:space="preserve"> te programmeren.</w:t>
      </w:r>
    </w:p>
    <w:p w:rsidR="00A9645C" w:rsidRDefault="00A9645C" w:rsidP="00933285"/>
    <w:p w:rsidR="001E529D" w:rsidRPr="001E529D" w:rsidRDefault="001E529D" w:rsidP="00933285">
      <w:pPr>
        <w:rPr>
          <w:b/>
          <w:sz w:val="24"/>
        </w:rPr>
      </w:pPr>
      <w:proofErr w:type="spellStart"/>
      <w:r>
        <w:rPr>
          <w:b/>
          <w:sz w:val="24"/>
        </w:rPr>
        <w:t>Sectiona</w:t>
      </w:r>
      <w:r w:rsidRPr="001E529D">
        <w:rPr>
          <w:b/>
          <w:sz w:val="24"/>
        </w:rPr>
        <w:t>le</w:t>
      </w:r>
      <w:proofErr w:type="spellEnd"/>
      <w:r w:rsidRPr="001E529D">
        <w:rPr>
          <w:b/>
          <w:sz w:val="24"/>
        </w:rPr>
        <w:t xml:space="preserve"> stalen spoormontage</w:t>
      </w:r>
    </w:p>
    <w:p w:rsidR="00722279" w:rsidRDefault="00722279" w:rsidP="00933285">
      <w:r>
        <w:t>2 Onderdelen stalen rails</w:t>
      </w:r>
    </w:p>
    <w:p w:rsidR="001E529D" w:rsidRPr="00EB2417" w:rsidRDefault="00A9645C" w:rsidP="00933285">
      <w:pPr>
        <w:rPr>
          <w:b/>
          <w:color w:val="FF0000"/>
          <w:sz w:val="28"/>
        </w:rPr>
      </w:pPr>
      <w:r>
        <w:rPr>
          <w:b/>
          <w:noProof/>
          <w:color w:val="FF0000"/>
          <w:sz w:val="28"/>
          <w:lang w:eastAsia="nl-BE"/>
        </w:rPr>
        <w:drawing>
          <wp:inline distT="0" distB="0" distL="0" distR="0" wp14:anchorId="0EBA4BF4">
            <wp:extent cx="4076700" cy="1198829"/>
            <wp:effectExtent l="0" t="0" r="0"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0" cy="1198829"/>
                    </a:xfrm>
                    <a:prstGeom prst="rect">
                      <a:avLst/>
                    </a:prstGeom>
                    <a:noFill/>
                  </pic:spPr>
                </pic:pic>
              </a:graphicData>
            </a:graphic>
          </wp:inline>
        </w:drawing>
      </w:r>
    </w:p>
    <w:p w:rsidR="00722279" w:rsidRDefault="00722279" w:rsidP="00933285">
      <w:r>
        <w:t>3 Onderdelen stalen rails</w:t>
      </w:r>
    </w:p>
    <w:p w:rsidR="00A9645C" w:rsidRDefault="00A9645C" w:rsidP="00722279">
      <w:pPr>
        <w:rPr>
          <w:b/>
          <w:color w:val="FF0000"/>
          <w:sz w:val="28"/>
        </w:rPr>
      </w:pPr>
      <w:r>
        <w:rPr>
          <w:b/>
          <w:noProof/>
          <w:color w:val="FF0000"/>
          <w:sz w:val="28"/>
          <w:lang w:eastAsia="nl-BE"/>
        </w:rPr>
        <w:drawing>
          <wp:inline distT="0" distB="0" distL="0" distR="0" wp14:anchorId="18D28B40">
            <wp:extent cx="3905250" cy="1233590"/>
            <wp:effectExtent l="0" t="0" r="0" b="508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692" cy="1263738"/>
                    </a:xfrm>
                    <a:prstGeom prst="rect">
                      <a:avLst/>
                    </a:prstGeom>
                    <a:noFill/>
                  </pic:spPr>
                </pic:pic>
              </a:graphicData>
            </a:graphic>
          </wp:inline>
        </w:drawing>
      </w:r>
    </w:p>
    <w:p w:rsidR="001E529D" w:rsidRDefault="00722279" w:rsidP="00722279">
      <w:r>
        <w:t xml:space="preserve">1.  </w:t>
      </w:r>
      <w:r w:rsidRPr="006432AB">
        <w:rPr>
          <w:b/>
        </w:rPr>
        <w:t>2-delig nummer</w:t>
      </w:r>
    </w:p>
    <w:p w:rsidR="00722279" w:rsidRDefault="00722279" w:rsidP="00722279">
      <w:r>
        <w:t>Als Fig. 6, Schuif de A-rail in de huls, schuif de B-rail in de huls.</w:t>
      </w:r>
    </w:p>
    <w:p w:rsidR="00722279" w:rsidRPr="006432AB" w:rsidRDefault="00722279" w:rsidP="00722279">
      <w:pPr>
        <w:rPr>
          <w:b/>
        </w:rPr>
      </w:pPr>
      <w:r>
        <w:t xml:space="preserve">      </w:t>
      </w:r>
      <w:r w:rsidRPr="006432AB">
        <w:rPr>
          <w:b/>
        </w:rPr>
        <w:t>3-delig nummer</w:t>
      </w:r>
    </w:p>
    <w:p w:rsidR="00722279" w:rsidRDefault="00C849A7" w:rsidP="00722279">
      <w:r>
        <w:t>Als Fig. 7, Schuif de C-rail</w:t>
      </w:r>
      <w:r w:rsidR="00722279">
        <w:t>,</w:t>
      </w:r>
      <w:r>
        <w:t xml:space="preserve"> de D-rail en</w:t>
      </w:r>
      <w:r w:rsidR="00722279">
        <w:t xml:space="preserve"> de E-rail in de huls.</w:t>
      </w:r>
    </w:p>
    <w:p w:rsidR="00722279" w:rsidRDefault="00EB2417" w:rsidP="00722279">
      <w:r>
        <w:t xml:space="preserve">2. Knip de plasticdraad af; </w:t>
      </w:r>
      <w:r w:rsidRPr="00EB2417">
        <w:t>trek de schroefstang samen met de binnen</w:t>
      </w:r>
      <w:r>
        <w:t xml:space="preserve"> </w:t>
      </w:r>
      <w:r w:rsidRPr="00EB2417">
        <w:t>ketting o</w:t>
      </w:r>
      <w:r>
        <w:t>p</w:t>
      </w:r>
      <w:r w:rsidRPr="00EB2417">
        <w:t xml:space="preserve"> de eindrailpositie</w:t>
      </w:r>
      <w:r>
        <w:t>.</w:t>
      </w:r>
    </w:p>
    <w:p w:rsidR="00EB2417" w:rsidRDefault="002C6E5C" w:rsidP="00722279">
      <w:r>
        <w:rPr>
          <w:b/>
          <w:noProof/>
          <w:color w:val="FF0000"/>
          <w:sz w:val="28"/>
          <w:lang w:eastAsia="nl-BE"/>
        </w:rPr>
        <w:drawing>
          <wp:anchor distT="0" distB="0" distL="114300" distR="114300" simplePos="0" relativeHeight="251684864" behindDoc="1" locked="0" layoutInCell="1" allowOverlap="1">
            <wp:simplePos x="0" y="0"/>
            <wp:positionH relativeFrom="margin">
              <wp:align>center</wp:align>
            </wp:positionH>
            <wp:positionV relativeFrom="paragraph">
              <wp:posOffset>163830</wp:posOffset>
            </wp:positionV>
            <wp:extent cx="3105150" cy="1286078"/>
            <wp:effectExtent l="0" t="0" r="0" b="9525"/>
            <wp:wrapTight wrapText="bothSides">
              <wp:wrapPolygon edited="0">
                <wp:start x="0" y="0"/>
                <wp:lineTo x="0" y="21440"/>
                <wp:lineTo x="21467" y="21440"/>
                <wp:lineTo x="21467"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5150" cy="1286078"/>
                    </a:xfrm>
                    <a:prstGeom prst="rect">
                      <a:avLst/>
                    </a:prstGeom>
                    <a:noFill/>
                  </pic:spPr>
                </pic:pic>
              </a:graphicData>
            </a:graphic>
            <wp14:sizeRelH relativeFrom="page">
              <wp14:pctWidth>0</wp14:pctWidth>
            </wp14:sizeRelH>
            <wp14:sizeRelV relativeFrom="page">
              <wp14:pctHeight>0</wp14:pctHeight>
            </wp14:sizeRelV>
          </wp:anchor>
        </w:drawing>
      </w:r>
      <w:r w:rsidR="00EB2417">
        <w:t>(Fig.8)</w:t>
      </w:r>
    </w:p>
    <w:p w:rsidR="00EB2417" w:rsidRPr="00EB2417" w:rsidRDefault="00EB2417" w:rsidP="00722279">
      <w:pPr>
        <w:rPr>
          <w:b/>
          <w:color w:val="FF0000"/>
          <w:sz w:val="28"/>
        </w:rPr>
      </w:pPr>
    </w:p>
    <w:p w:rsidR="002C6E5C" w:rsidRDefault="002C6E5C" w:rsidP="00933285"/>
    <w:p w:rsidR="002C6E5C" w:rsidRDefault="002C6E5C" w:rsidP="00933285"/>
    <w:p w:rsidR="002C6E5C" w:rsidRDefault="002C6E5C" w:rsidP="00933285"/>
    <w:p w:rsidR="001E529D" w:rsidRDefault="00EB2417" w:rsidP="00933285">
      <w:r>
        <w:t>3. Laat zoals figuur 9 de moer en veer los.</w:t>
      </w:r>
    </w:p>
    <w:p w:rsidR="00AA4739" w:rsidRPr="00AA4739" w:rsidRDefault="00AA4739" w:rsidP="00AA4739">
      <w:pPr>
        <w:pStyle w:val="HTML-voorafopgemaakt"/>
      </w:pPr>
      <w:r w:rsidRPr="00AA4739">
        <w:rPr>
          <w:rFonts w:asciiTheme="minorHAnsi" w:eastAsiaTheme="minorHAnsi" w:hAnsiTheme="minorHAnsi" w:cstheme="minorBidi"/>
          <w:sz w:val="22"/>
          <w:szCs w:val="22"/>
          <w:lang w:eastAsia="en-US"/>
        </w:rPr>
        <w:t>4.</w:t>
      </w:r>
      <w:r>
        <w:t xml:space="preserve"> </w:t>
      </w:r>
      <w:r w:rsidRPr="00AA4739">
        <w:rPr>
          <w:rFonts w:asciiTheme="minorHAnsi" w:eastAsiaTheme="minorHAnsi" w:hAnsiTheme="minorHAnsi" w:cstheme="minorBidi"/>
          <w:sz w:val="22"/>
          <w:szCs w:val="22"/>
          <w:lang w:eastAsia="en-US"/>
        </w:rPr>
        <w:t>De plastic tape, snijd de plastic draad op het tandwiel, dan is de hele rail gemonteerd afgewerkt.</w:t>
      </w:r>
    </w:p>
    <w:p w:rsidR="00AA4739" w:rsidRDefault="00AA4739" w:rsidP="00933285">
      <w:pPr>
        <w:rPr>
          <w:b/>
          <w:color w:val="FF0000"/>
          <w:sz w:val="28"/>
        </w:rPr>
      </w:pPr>
      <w:r>
        <w:rPr>
          <w:b/>
          <w:color w:val="FF0000"/>
          <w:sz w:val="28"/>
        </w:rPr>
        <w:lastRenderedPageBreak/>
        <w:br/>
      </w:r>
      <w:r w:rsidR="00A9645C">
        <w:rPr>
          <w:b/>
          <w:noProof/>
          <w:color w:val="FF0000"/>
          <w:sz w:val="28"/>
          <w:lang w:eastAsia="nl-BE"/>
        </w:rPr>
        <w:drawing>
          <wp:inline distT="0" distB="0" distL="0" distR="0" wp14:anchorId="2E8D6353">
            <wp:extent cx="4552950" cy="1556380"/>
            <wp:effectExtent l="0" t="0" r="0" b="635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2841" cy="1604200"/>
                    </a:xfrm>
                    <a:prstGeom prst="rect">
                      <a:avLst/>
                    </a:prstGeom>
                    <a:noFill/>
                  </pic:spPr>
                </pic:pic>
              </a:graphicData>
            </a:graphic>
          </wp:inline>
        </w:drawing>
      </w:r>
    </w:p>
    <w:p w:rsidR="004548CE" w:rsidRPr="002B7D2C" w:rsidRDefault="00AA4739" w:rsidP="00AA4739">
      <w:pPr>
        <w:rPr>
          <w:b/>
          <w:sz w:val="24"/>
        </w:rPr>
      </w:pPr>
      <w:r w:rsidRPr="002B7D2C">
        <w:rPr>
          <w:b/>
          <w:sz w:val="24"/>
        </w:rPr>
        <w:t>Batterij back up (optioneel)</w:t>
      </w:r>
    </w:p>
    <w:p w:rsidR="00AA4739" w:rsidRPr="002B7D2C" w:rsidRDefault="00AA4739" w:rsidP="00AA4739">
      <w:pPr>
        <w:rPr>
          <w:b/>
        </w:rPr>
      </w:pPr>
      <w:r w:rsidRPr="002B7D2C">
        <w:rPr>
          <w:b/>
        </w:rPr>
        <w:t>Optie 1 – Top opgelost</w:t>
      </w:r>
    </w:p>
    <w:p w:rsidR="00AA4739" w:rsidRPr="002B7D2C" w:rsidRDefault="00AA4739" w:rsidP="00AA4739">
      <w:pPr>
        <w:rPr>
          <w:b/>
        </w:rPr>
      </w:pPr>
      <w:r w:rsidRPr="002B7D2C">
        <w:rPr>
          <w:b/>
        </w:rPr>
        <w:t>Stap 1 (</w:t>
      </w:r>
      <w:proofErr w:type="spellStart"/>
      <w:r w:rsidRPr="002B7D2C">
        <w:rPr>
          <w:b/>
        </w:rPr>
        <w:t>fig</w:t>
      </w:r>
      <w:proofErr w:type="spellEnd"/>
      <w:r w:rsidRPr="002B7D2C">
        <w:rPr>
          <w:b/>
        </w:rPr>
        <w:t xml:space="preserve"> 11)</w:t>
      </w:r>
    </w:p>
    <w:p w:rsidR="00AA4739" w:rsidRDefault="002B7D2C" w:rsidP="00AA4739">
      <w:r>
        <w:t>M</w:t>
      </w:r>
      <w:r w:rsidRPr="002B7D2C">
        <w:t xml:space="preserve">onteer de batterij en batterijhouder zoals </w:t>
      </w:r>
      <w:r w:rsidR="00C849A7">
        <w:t xml:space="preserve">op </w:t>
      </w:r>
      <w:r w:rsidRPr="002B7D2C">
        <w:t>de foto, bevestig met de meegeleverde schroeven.</w:t>
      </w:r>
    </w:p>
    <w:p w:rsidR="002B7D2C" w:rsidRPr="002B7D2C" w:rsidRDefault="002B7D2C" w:rsidP="00AA4739">
      <w:pPr>
        <w:rPr>
          <w:b/>
        </w:rPr>
      </w:pPr>
      <w:r w:rsidRPr="002B7D2C">
        <w:rPr>
          <w:b/>
        </w:rPr>
        <w:t>Stap 2 (Fig. 12)</w:t>
      </w:r>
    </w:p>
    <w:p w:rsidR="002B7D2C" w:rsidRDefault="002B7D2C" w:rsidP="00AA4739">
      <w:r>
        <w:t xml:space="preserve">Verbind de batterij met de </w:t>
      </w:r>
      <w:r w:rsidR="00C849A7">
        <w:t>motor</w:t>
      </w:r>
      <w:r>
        <w:t>, zoek zoals figuur 12.</w:t>
      </w:r>
    </w:p>
    <w:p w:rsidR="002B7D2C" w:rsidRDefault="00A9645C" w:rsidP="00AA4739">
      <w:pPr>
        <w:rPr>
          <w:b/>
          <w:color w:val="FF0000"/>
          <w:sz w:val="28"/>
        </w:rPr>
      </w:pPr>
      <w:r>
        <w:rPr>
          <w:b/>
          <w:noProof/>
          <w:color w:val="FF0000"/>
          <w:sz w:val="28"/>
          <w:lang w:eastAsia="nl-BE"/>
        </w:rPr>
        <w:drawing>
          <wp:inline distT="0" distB="0" distL="0" distR="0" wp14:anchorId="62804D59">
            <wp:extent cx="4038600" cy="2114049"/>
            <wp:effectExtent l="0" t="0" r="0" b="63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7847" cy="2150297"/>
                    </a:xfrm>
                    <a:prstGeom prst="rect">
                      <a:avLst/>
                    </a:prstGeom>
                    <a:noFill/>
                  </pic:spPr>
                </pic:pic>
              </a:graphicData>
            </a:graphic>
          </wp:inline>
        </w:drawing>
      </w:r>
    </w:p>
    <w:p w:rsidR="002B7D2C" w:rsidRDefault="002B7D2C">
      <w:pPr>
        <w:rPr>
          <w:b/>
        </w:rPr>
      </w:pPr>
      <w:r w:rsidRPr="002B7D2C">
        <w:rPr>
          <w:b/>
        </w:rPr>
        <w:t>Optie 2</w:t>
      </w:r>
      <w:r>
        <w:rPr>
          <w:b/>
        </w:rPr>
        <w:t xml:space="preserve"> – Kant gerepareerd</w:t>
      </w:r>
    </w:p>
    <w:p w:rsidR="002B7D2C" w:rsidRDefault="002C6E5C">
      <w:pPr>
        <w:rPr>
          <w:b/>
        </w:rPr>
      </w:pPr>
      <w:r>
        <w:rPr>
          <w:noProof/>
          <w:lang w:eastAsia="nl-BE"/>
        </w:rPr>
        <w:drawing>
          <wp:anchor distT="0" distB="0" distL="114300" distR="114300" simplePos="0" relativeHeight="251685888" behindDoc="1" locked="0" layoutInCell="1" allowOverlap="1">
            <wp:simplePos x="0" y="0"/>
            <wp:positionH relativeFrom="margin">
              <wp:align>right</wp:align>
            </wp:positionH>
            <wp:positionV relativeFrom="paragraph">
              <wp:posOffset>104140</wp:posOffset>
            </wp:positionV>
            <wp:extent cx="3127375" cy="1926590"/>
            <wp:effectExtent l="0" t="0" r="0" b="0"/>
            <wp:wrapTight wrapText="bothSides">
              <wp:wrapPolygon edited="0">
                <wp:start x="0" y="0"/>
                <wp:lineTo x="0" y="21358"/>
                <wp:lineTo x="21446" y="21358"/>
                <wp:lineTo x="21446"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7375" cy="1926590"/>
                    </a:xfrm>
                    <a:prstGeom prst="rect">
                      <a:avLst/>
                    </a:prstGeom>
                    <a:noFill/>
                  </pic:spPr>
                </pic:pic>
              </a:graphicData>
            </a:graphic>
            <wp14:sizeRelH relativeFrom="page">
              <wp14:pctWidth>0</wp14:pctWidth>
            </wp14:sizeRelH>
            <wp14:sizeRelV relativeFrom="page">
              <wp14:pctHeight>0</wp14:pctHeight>
            </wp14:sizeRelV>
          </wp:anchor>
        </w:drawing>
      </w:r>
      <w:r w:rsidR="002B7D2C">
        <w:rPr>
          <w:b/>
        </w:rPr>
        <w:t>Stap1 (</w:t>
      </w:r>
      <w:proofErr w:type="spellStart"/>
      <w:r w:rsidR="002B7D2C">
        <w:rPr>
          <w:b/>
        </w:rPr>
        <w:t>Fig</w:t>
      </w:r>
      <w:proofErr w:type="spellEnd"/>
      <w:r w:rsidR="002B7D2C">
        <w:rPr>
          <w:b/>
        </w:rPr>
        <w:t xml:space="preserve"> 13.)</w:t>
      </w:r>
    </w:p>
    <w:p w:rsidR="002B7D2C" w:rsidRDefault="002B7D2C">
      <w:r>
        <w:t>Monteer de batterij en batterijhouder zoals</w:t>
      </w:r>
      <w:r w:rsidR="00C849A7">
        <w:t xml:space="preserve"> op</w:t>
      </w:r>
      <w:r>
        <w:t xml:space="preserve"> de foto, bevestig met de meegeleverde schroeven.</w:t>
      </w:r>
    </w:p>
    <w:p w:rsidR="002B7D2C" w:rsidRPr="00024386" w:rsidRDefault="002B7D2C">
      <w:pPr>
        <w:rPr>
          <w:b/>
        </w:rPr>
      </w:pPr>
      <w:r w:rsidRPr="00024386">
        <w:rPr>
          <w:b/>
        </w:rPr>
        <w:t xml:space="preserve">Stap 2 (Fig. </w:t>
      </w:r>
      <w:r w:rsidR="00024386" w:rsidRPr="00024386">
        <w:rPr>
          <w:b/>
        </w:rPr>
        <w:t>14)</w:t>
      </w:r>
    </w:p>
    <w:p w:rsidR="00024386" w:rsidRDefault="00024386">
      <w:r>
        <w:t xml:space="preserve">Verbind de batterij met de </w:t>
      </w:r>
      <w:r w:rsidR="00C849A7">
        <w:t>motor</w:t>
      </w:r>
      <w:r>
        <w:t>, zoek zoals figuur 14.</w:t>
      </w:r>
    </w:p>
    <w:p w:rsidR="00AA6DB4" w:rsidRDefault="00AA6DB4" w:rsidP="00024386"/>
    <w:p w:rsidR="00982A07" w:rsidRDefault="00982A07" w:rsidP="00AA4739">
      <w:pPr>
        <w:rPr>
          <w:b/>
        </w:rPr>
      </w:pPr>
    </w:p>
    <w:p w:rsidR="00982A07" w:rsidRPr="00932DF3" w:rsidRDefault="00982A07" w:rsidP="00982A07">
      <w:pPr>
        <w:rPr>
          <w:b/>
        </w:rPr>
      </w:pPr>
      <w:r w:rsidRPr="00932DF3">
        <w:rPr>
          <w:noProof/>
          <w:sz w:val="28"/>
          <w:lang w:eastAsia="nl-BE"/>
        </w:rPr>
        <w:lastRenderedPageBreak/>
        <w:drawing>
          <wp:anchor distT="0" distB="0" distL="114300" distR="114300" simplePos="0" relativeHeight="251688960" behindDoc="1" locked="0" layoutInCell="1" allowOverlap="1" wp14:anchorId="3A21DE9F" wp14:editId="406648F6">
            <wp:simplePos x="0" y="0"/>
            <wp:positionH relativeFrom="column">
              <wp:posOffset>-737870</wp:posOffset>
            </wp:positionH>
            <wp:positionV relativeFrom="paragraph">
              <wp:posOffset>131445</wp:posOffset>
            </wp:positionV>
            <wp:extent cx="1676400" cy="3999230"/>
            <wp:effectExtent l="0" t="0" r="0" b="1270"/>
            <wp:wrapTight wrapText="bothSides">
              <wp:wrapPolygon edited="0">
                <wp:start x="0" y="0"/>
                <wp:lineTo x="0" y="21504"/>
                <wp:lineTo x="21355" y="21504"/>
                <wp:lineTo x="21355"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3999230"/>
                    </a:xfrm>
                    <a:prstGeom prst="rect">
                      <a:avLst/>
                    </a:prstGeom>
                    <a:noFill/>
                  </pic:spPr>
                </pic:pic>
              </a:graphicData>
            </a:graphic>
            <wp14:sizeRelH relativeFrom="page">
              <wp14:pctWidth>0</wp14:pctWidth>
            </wp14:sizeRelH>
            <wp14:sizeRelV relativeFrom="page">
              <wp14:pctHeight>0</wp14:pctHeight>
            </wp14:sizeRelV>
          </wp:anchor>
        </w:drawing>
      </w:r>
      <w:r w:rsidRPr="00932DF3">
        <w:rPr>
          <w:b/>
        </w:rPr>
        <w:t xml:space="preserve"> Programmeringsinstructies</w:t>
      </w:r>
    </w:p>
    <w:p w:rsidR="00982A07" w:rsidRPr="00932DF3" w:rsidRDefault="00982A07" w:rsidP="00982A07">
      <w:pPr>
        <w:rPr>
          <w:b/>
        </w:rPr>
      </w:pPr>
      <w:r w:rsidRPr="00932DF3">
        <w:rPr>
          <w:b/>
        </w:rPr>
        <w:t>1. Programmeren van open en dicht grenzen</w:t>
      </w:r>
    </w:p>
    <w:p w:rsidR="00982A07" w:rsidRPr="00932DF3" w:rsidRDefault="00982A07" w:rsidP="00982A07">
      <w:r w:rsidRPr="00932DF3">
        <w:t xml:space="preserve">a) Houd </w:t>
      </w:r>
      <w:r w:rsidRPr="00932DF3">
        <w:rPr>
          <w:b/>
        </w:rPr>
        <w:t>SET</w:t>
      </w:r>
      <w:r w:rsidRPr="00932DF3">
        <w:t xml:space="preserve"> ingedrukt totdat 1 op het display verschijnt en laat de knop vervolgens los. De </w:t>
      </w:r>
      <w:r>
        <w:t>motor</w:t>
      </w:r>
      <w:r w:rsidRPr="00932DF3">
        <w:t xml:space="preserve"> staat nu in de programmeermodus.</w:t>
      </w:r>
    </w:p>
    <w:p w:rsidR="00982A07" w:rsidRPr="00932DF3" w:rsidRDefault="00982A07" w:rsidP="00982A07">
      <w:r w:rsidRPr="00932DF3">
        <w:t xml:space="preserve">b) Houd de </w:t>
      </w:r>
      <w:r w:rsidRPr="00932DF3">
        <w:rPr>
          <w:b/>
        </w:rPr>
        <w:t>UP</w:t>
      </w:r>
      <w:r w:rsidRPr="00932DF3">
        <w:t xml:space="preserve"> ingedrukt totdat de </w:t>
      </w:r>
      <w:r>
        <w:t>poort</w:t>
      </w:r>
      <w:r w:rsidRPr="00932DF3">
        <w:t xml:space="preserve"> de gewenste open positie bereikt. </w:t>
      </w:r>
      <w:r w:rsidRPr="00932DF3">
        <w:br/>
      </w:r>
      <w:r w:rsidRPr="003524BA">
        <w:rPr>
          <w:b/>
        </w:rPr>
        <w:t>Opmerking:</w:t>
      </w:r>
      <w:r w:rsidRPr="00932DF3">
        <w:t xml:space="preserve"> u kunt fijne aanpassingen maken door de knoppen </w:t>
      </w:r>
      <w:r w:rsidRPr="003524BA">
        <w:rPr>
          <w:b/>
        </w:rPr>
        <w:t>OMHOOG</w:t>
      </w:r>
      <w:r w:rsidRPr="00932DF3">
        <w:t xml:space="preserve"> en </w:t>
      </w:r>
      <w:r w:rsidRPr="003524BA">
        <w:rPr>
          <w:b/>
        </w:rPr>
        <w:t>OMLAAG</w:t>
      </w:r>
      <w:r w:rsidRPr="00932DF3">
        <w:t xml:space="preserve"> te gebruiken.</w:t>
      </w:r>
    </w:p>
    <w:p w:rsidR="00982A07" w:rsidRPr="00932DF3" w:rsidRDefault="00982A07" w:rsidP="00982A07">
      <w:r w:rsidRPr="00932DF3">
        <w:t xml:space="preserve">c) Druk nu op de knop </w:t>
      </w:r>
      <w:r w:rsidRPr="00932DF3">
        <w:rPr>
          <w:b/>
        </w:rPr>
        <w:t>SET</w:t>
      </w:r>
      <w:r w:rsidRPr="00932DF3">
        <w:t xml:space="preserve"> om de positie te bevestigen. Het display geeft nu nummer 2 aan.</w:t>
      </w:r>
    </w:p>
    <w:p w:rsidR="00982A07" w:rsidRPr="00932DF3" w:rsidRDefault="00982A07" w:rsidP="00982A07">
      <w:r w:rsidRPr="00932DF3">
        <w:t xml:space="preserve">d) Houd vervolgens de knop </w:t>
      </w:r>
      <w:r w:rsidRPr="00932DF3">
        <w:rPr>
          <w:b/>
        </w:rPr>
        <w:t>OMLAAG</w:t>
      </w:r>
      <w:r w:rsidRPr="00932DF3">
        <w:t xml:space="preserve"> ingedrukt tot de </w:t>
      </w:r>
      <w:r>
        <w:t>poort</w:t>
      </w:r>
      <w:r w:rsidRPr="00932DF3">
        <w:t xml:space="preserve"> de gewenste sluitpositie bereikt. Voor fijne aanpassingen, schakel de </w:t>
      </w:r>
      <w:r w:rsidRPr="003524BA">
        <w:rPr>
          <w:b/>
        </w:rPr>
        <w:t>UP &amp; DOWN</w:t>
      </w:r>
      <w:r w:rsidRPr="00932DF3">
        <w:t>-knoppen in.</w:t>
      </w:r>
    </w:p>
    <w:p w:rsidR="00982A07" w:rsidRPr="00932DF3" w:rsidRDefault="00982A07" w:rsidP="00982A07">
      <w:r w:rsidRPr="00932DF3">
        <w:t xml:space="preserve">e) Druk nu op de </w:t>
      </w:r>
      <w:r w:rsidRPr="00932DF3">
        <w:rPr>
          <w:b/>
        </w:rPr>
        <w:t>SET-knop</w:t>
      </w:r>
      <w:r w:rsidRPr="00932DF3">
        <w:t xml:space="preserve"> om de sluitpositie te bevestigen. </w:t>
      </w:r>
      <w:r w:rsidRPr="00932DF3">
        <w:br/>
        <w:t xml:space="preserve">Let op: de </w:t>
      </w:r>
      <w:r>
        <w:t>poort</w:t>
      </w:r>
      <w:r w:rsidRPr="00932DF3">
        <w:t xml:space="preserve"> zal nu open en dicht </w:t>
      </w:r>
      <w:r>
        <w:t>gaan</w:t>
      </w:r>
      <w:r w:rsidRPr="00932DF3">
        <w:t xml:space="preserve"> om de bewegingslimieten en krachtg</w:t>
      </w:r>
      <w:r>
        <w:t>evoeligheid in te stellen. D</w:t>
      </w:r>
      <w:r w:rsidRPr="00932DF3">
        <w:t xml:space="preserve">e </w:t>
      </w:r>
      <w:r>
        <w:t>poort</w:t>
      </w:r>
      <w:r w:rsidRPr="00932DF3">
        <w:t xml:space="preserve"> is nu ingesteld voor normaal gebruik.</w:t>
      </w:r>
    </w:p>
    <w:p w:rsidR="00982A07" w:rsidRDefault="00982A07" w:rsidP="00AA4739">
      <w:pPr>
        <w:rPr>
          <w:b/>
        </w:rPr>
      </w:pPr>
    </w:p>
    <w:p w:rsidR="00982A07" w:rsidRDefault="00982A07" w:rsidP="00AA4739">
      <w:pPr>
        <w:rPr>
          <w:b/>
        </w:rPr>
      </w:pPr>
    </w:p>
    <w:p w:rsidR="00982A07" w:rsidRDefault="00982A07" w:rsidP="00AA4739">
      <w:pPr>
        <w:rPr>
          <w:b/>
        </w:rPr>
      </w:pPr>
    </w:p>
    <w:p w:rsidR="00861B4A" w:rsidRDefault="00861B4A" w:rsidP="00AA4739">
      <w:pPr>
        <w:rPr>
          <w:b/>
        </w:rPr>
      </w:pPr>
    </w:p>
    <w:p w:rsidR="00861B4A" w:rsidRPr="00932DF3" w:rsidRDefault="00861B4A" w:rsidP="00861B4A">
      <w:pPr>
        <w:rPr>
          <w:b/>
        </w:rPr>
      </w:pPr>
      <w:r>
        <w:rPr>
          <w:b/>
        </w:rPr>
        <w:t>2</w:t>
      </w:r>
      <w:r w:rsidRPr="00932DF3">
        <w:rPr>
          <w:b/>
        </w:rPr>
        <w:t>. Aanpassing van de botkracht</w:t>
      </w:r>
    </w:p>
    <w:p w:rsidR="00861B4A" w:rsidRPr="00932DF3" w:rsidRDefault="00861B4A" w:rsidP="00861B4A">
      <w:r w:rsidRPr="00932DF3">
        <w:rPr>
          <w:b/>
        </w:rPr>
        <w:t>Let op:</w:t>
      </w:r>
      <w:r w:rsidRPr="00932DF3">
        <w:t xml:space="preserve"> de instelling van de blokkeerkracht wordt automatisch ingesteld tijdens het programmeren. Normaal gesproken is er geen aanpassing nodig.</w:t>
      </w:r>
    </w:p>
    <w:p w:rsidR="00861B4A" w:rsidRPr="00932DF3" w:rsidRDefault="00861B4A" w:rsidP="00861B4A">
      <w:r w:rsidRPr="00932DF3">
        <w:rPr>
          <w:noProof/>
          <w:lang w:eastAsia="nl-BE"/>
        </w:rPr>
        <w:drawing>
          <wp:anchor distT="0" distB="0" distL="114300" distR="114300" simplePos="0" relativeHeight="251695104" behindDoc="1" locked="0" layoutInCell="1" allowOverlap="1" wp14:anchorId="35ACB3B3" wp14:editId="3D76B2F8">
            <wp:simplePos x="0" y="0"/>
            <wp:positionH relativeFrom="margin">
              <wp:posOffset>-19050</wp:posOffset>
            </wp:positionH>
            <wp:positionV relativeFrom="paragraph">
              <wp:posOffset>13970</wp:posOffset>
            </wp:positionV>
            <wp:extent cx="1170305" cy="1511935"/>
            <wp:effectExtent l="0" t="0" r="0" b="0"/>
            <wp:wrapTight wrapText="bothSides">
              <wp:wrapPolygon edited="0">
                <wp:start x="0" y="0"/>
                <wp:lineTo x="0" y="21228"/>
                <wp:lineTo x="21096" y="21228"/>
                <wp:lineTo x="21096"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0305" cy="1511935"/>
                    </a:xfrm>
                    <a:prstGeom prst="rect">
                      <a:avLst/>
                    </a:prstGeom>
                    <a:noFill/>
                  </pic:spPr>
                </pic:pic>
              </a:graphicData>
            </a:graphic>
            <wp14:sizeRelH relativeFrom="page">
              <wp14:pctWidth>0</wp14:pctWidth>
            </wp14:sizeRelH>
            <wp14:sizeRelV relativeFrom="page">
              <wp14:pctHeight>0</wp14:pctHeight>
            </wp14:sizeRelV>
          </wp:anchor>
        </w:drawing>
      </w:r>
      <w:r w:rsidRPr="00932DF3">
        <w:t xml:space="preserve">a) Houd de knop </w:t>
      </w:r>
      <w:r w:rsidRPr="003524BA">
        <w:rPr>
          <w:b/>
        </w:rPr>
        <w:t>SET</w:t>
      </w:r>
      <w:r w:rsidRPr="00932DF3">
        <w:t xml:space="preserve"> ingedrukt tot 3 op het display verschijnt en laat de knop vervolgens los. Het apparaat is nu in force-aanpassingsmodus.</w:t>
      </w:r>
    </w:p>
    <w:p w:rsidR="00861B4A" w:rsidRPr="00932DF3" w:rsidRDefault="00861B4A" w:rsidP="00861B4A">
      <w:r w:rsidRPr="00932DF3">
        <w:t xml:space="preserve">b) Druk op de knop </w:t>
      </w:r>
      <w:r w:rsidRPr="003524BA">
        <w:rPr>
          <w:b/>
        </w:rPr>
        <w:t>OMHOOG</w:t>
      </w:r>
      <w:r w:rsidRPr="00932DF3">
        <w:t xml:space="preserve"> om de krachtinstelling te verhogen of op de knop </w:t>
      </w:r>
      <w:r w:rsidRPr="003524BA">
        <w:rPr>
          <w:b/>
        </w:rPr>
        <w:t>OMLAAG</w:t>
      </w:r>
      <w:r w:rsidRPr="00932DF3">
        <w:t xml:space="preserve"> om de krachtinstelling te verlagen. De minimale kracht is 1 en deze kan naar boven worden aangepast.</w:t>
      </w:r>
    </w:p>
    <w:p w:rsidR="00861B4A" w:rsidRPr="00932DF3" w:rsidRDefault="00861B4A" w:rsidP="00861B4A">
      <w:r w:rsidRPr="00932DF3">
        <w:t xml:space="preserve">c) Druk op </w:t>
      </w:r>
      <w:r w:rsidRPr="00D11510">
        <w:rPr>
          <w:b/>
        </w:rPr>
        <w:t>SET</w:t>
      </w:r>
      <w:r w:rsidRPr="00932DF3">
        <w:t xml:space="preserve"> om uw instelling te bevestigen.</w:t>
      </w:r>
    </w:p>
    <w:p w:rsidR="00861B4A" w:rsidRPr="00932DF3" w:rsidRDefault="00861B4A" w:rsidP="00861B4A">
      <w:r w:rsidRPr="00932DF3">
        <w:rPr>
          <w:b/>
        </w:rPr>
        <w:t>Opmerking:</w:t>
      </w:r>
      <w:r w:rsidRPr="00932DF3">
        <w:t xml:space="preserve"> de kracht is standaard ingesteld op 3 in de fabriek.</w:t>
      </w:r>
    </w:p>
    <w:p w:rsidR="00861B4A" w:rsidRDefault="00861B4A" w:rsidP="00AA4739">
      <w:pPr>
        <w:rPr>
          <w:b/>
        </w:rPr>
      </w:pPr>
    </w:p>
    <w:p w:rsidR="00861B4A" w:rsidRDefault="00861B4A">
      <w:pPr>
        <w:rPr>
          <w:b/>
        </w:rPr>
      </w:pPr>
      <w:r>
        <w:rPr>
          <w:b/>
        </w:rPr>
        <w:br w:type="page"/>
      </w:r>
    </w:p>
    <w:p w:rsidR="00861B4A" w:rsidRDefault="00861B4A" w:rsidP="00861B4A">
      <w:pPr>
        <w:rPr>
          <w:b/>
        </w:rPr>
      </w:pPr>
      <w:r>
        <w:rPr>
          <w:b/>
        </w:rPr>
        <w:lastRenderedPageBreak/>
        <w:t>3</w:t>
      </w:r>
      <w:r w:rsidRPr="00932DF3">
        <w:rPr>
          <w:b/>
        </w:rPr>
        <w:t>. Automatische sluiting</w:t>
      </w:r>
    </w:p>
    <w:p w:rsidR="00861B4A" w:rsidRPr="003524BA" w:rsidRDefault="00861B4A" w:rsidP="00861B4A">
      <w:pPr>
        <w:rPr>
          <w:b/>
        </w:rPr>
      </w:pPr>
      <w:r w:rsidRPr="00D11510">
        <w:rPr>
          <w:b/>
          <w:noProof/>
          <w:lang w:eastAsia="nl-BE"/>
        </w:rPr>
        <w:drawing>
          <wp:anchor distT="0" distB="0" distL="114300" distR="114300" simplePos="0" relativeHeight="251693056" behindDoc="1" locked="0" layoutInCell="1" allowOverlap="1" wp14:anchorId="0757915B" wp14:editId="456FF55F">
            <wp:simplePos x="0" y="0"/>
            <wp:positionH relativeFrom="column">
              <wp:posOffset>-223520</wp:posOffset>
            </wp:positionH>
            <wp:positionV relativeFrom="paragraph">
              <wp:posOffset>516255</wp:posOffset>
            </wp:positionV>
            <wp:extent cx="1225550" cy="1798320"/>
            <wp:effectExtent l="0" t="0" r="0" b="0"/>
            <wp:wrapTight wrapText="bothSides">
              <wp:wrapPolygon edited="0">
                <wp:start x="0" y="0"/>
                <wp:lineTo x="0" y="21280"/>
                <wp:lineTo x="21152" y="21280"/>
                <wp:lineTo x="21152" y="0"/>
                <wp:lineTo x="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5550" cy="1798320"/>
                    </a:xfrm>
                    <a:prstGeom prst="rect">
                      <a:avLst/>
                    </a:prstGeom>
                    <a:noFill/>
                  </pic:spPr>
                </pic:pic>
              </a:graphicData>
            </a:graphic>
            <wp14:sizeRelH relativeFrom="page">
              <wp14:pctWidth>0</wp14:pctWidth>
            </wp14:sizeRelH>
            <wp14:sizeRelV relativeFrom="page">
              <wp14:pctHeight>0</wp14:pctHeight>
            </wp14:sizeRelV>
          </wp:anchor>
        </w:drawing>
      </w:r>
      <w:r w:rsidRPr="00D11510">
        <w:rPr>
          <w:b/>
        </w:rPr>
        <w:t>Opmerking:</w:t>
      </w:r>
      <w:r w:rsidRPr="00932DF3">
        <w:t xml:space="preserve"> we raden aan om Safety Photo </w:t>
      </w:r>
      <w:proofErr w:type="spellStart"/>
      <w:r w:rsidRPr="00932DF3">
        <w:t>Beams</w:t>
      </w:r>
      <w:proofErr w:type="spellEnd"/>
      <w:r w:rsidRPr="00932DF3">
        <w:t xml:space="preserve"> te gebruiken in elke installatie waar de Auto Close-functie is ingeschakeld.</w:t>
      </w:r>
    </w:p>
    <w:p w:rsidR="00861B4A" w:rsidRPr="00932DF3" w:rsidRDefault="00861B4A" w:rsidP="00861B4A">
      <w:r w:rsidRPr="00932DF3">
        <w:t xml:space="preserve">a) Houd de knop </w:t>
      </w:r>
      <w:r w:rsidRPr="00D11510">
        <w:rPr>
          <w:b/>
        </w:rPr>
        <w:t>OMHOOG</w:t>
      </w:r>
      <w:r w:rsidRPr="00932DF3">
        <w:t xml:space="preserve"> ingedrukt totdat een horizontale balk op het display wordt weergegeven. Druk nu eenmaal op de knop </w:t>
      </w:r>
      <w:r w:rsidRPr="00D11510">
        <w:rPr>
          <w:b/>
        </w:rPr>
        <w:t>OMHOOG</w:t>
      </w:r>
      <w:r w:rsidRPr="00932DF3">
        <w:t xml:space="preserve"> om de automatische sluitingstijd (in minuten) in te stellen.</w:t>
      </w:r>
    </w:p>
    <w:p w:rsidR="00861B4A" w:rsidRPr="00932DF3" w:rsidRDefault="00861B4A" w:rsidP="00861B4A">
      <w:r w:rsidRPr="00932DF3">
        <w:t xml:space="preserve">b) Druk op de knop </w:t>
      </w:r>
      <w:r w:rsidRPr="00D11510">
        <w:rPr>
          <w:b/>
        </w:rPr>
        <w:t>UP</w:t>
      </w:r>
      <w:r w:rsidRPr="00932DF3">
        <w:t xml:space="preserve"> om de tijd te verhogen of op de knop </w:t>
      </w:r>
      <w:r w:rsidRPr="00D11510">
        <w:rPr>
          <w:b/>
        </w:rPr>
        <w:t>OMLAAG</w:t>
      </w:r>
      <w:r w:rsidRPr="00932DF3">
        <w:t xml:space="preserve"> om de tijd te verkorten. </w:t>
      </w:r>
    </w:p>
    <w:p w:rsidR="00861B4A" w:rsidRPr="00932DF3" w:rsidRDefault="00861B4A" w:rsidP="00861B4A">
      <w:r w:rsidRPr="00932DF3">
        <w:t>De maximale tijd is 135 seconden. Als u Auto Sluiten wilt uitschakelen, stelt u de tijd in op nul (0).</w:t>
      </w:r>
    </w:p>
    <w:p w:rsidR="00861B4A" w:rsidRPr="00932DF3" w:rsidRDefault="00861B4A" w:rsidP="00861B4A">
      <w:r w:rsidRPr="00932DF3">
        <w:t xml:space="preserve">c) Druk op de </w:t>
      </w:r>
      <w:r w:rsidRPr="004B49DC">
        <w:rPr>
          <w:b/>
        </w:rPr>
        <w:t>SET</w:t>
      </w:r>
      <w:r>
        <w:t>-knop om de instelling</w:t>
      </w:r>
      <w:r w:rsidRPr="00932DF3">
        <w:t xml:space="preserve"> te bevestigen.</w:t>
      </w:r>
    </w:p>
    <w:p w:rsidR="00861B4A" w:rsidRDefault="00861B4A" w:rsidP="00AA4739">
      <w:pPr>
        <w:rPr>
          <w:b/>
        </w:rPr>
      </w:pPr>
    </w:p>
    <w:p w:rsidR="00861B4A" w:rsidRPr="00932DF3" w:rsidRDefault="00861B4A" w:rsidP="00861B4A">
      <w:pPr>
        <w:rPr>
          <w:b/>
        </w:rPr>
      </w:pPr>
      <w:r>
        <w:rPr>
          <w:b/>
        </w:rPr>
        <w:t>4</w:t>
      </w:r>
      <w:r w:rsidRPr="00932DF3">
        <w:rPr>
          <w:b/>
        </w:rPr>
        <w:t>. Foto elektrische veiligheidsstraal</w:t>
      </w:r>
    </w:p>
    <w:p w:rsidR="00861B4A" w:rsidRPr="00932DF3" w:rsidRDefault="00861B4A" w:rsidP="00861B4A">
      <w:r w:rsidRPr="00932DF3">
        <w:rPr>
          <w:b/>
        </w:rPr>
        <w:t>Opmerking:</w:t>
      </w:r>
      <w:r w:rsidRPr="00932DF3">
        <w:t xml:space="preserve"> zorg ervoor dat de foto</w:t>
      </w:r>
      <w:r>
        <w:t>cel</w:t>
      </w:r>
      <w:r w:rsidRPr="00932DF3">
        <w:t xml:space="preserve"> correct is geïnstalleerd en gebruik normaal gesloten contacten op de accessoire-aansluitpunten van de </w:t>
      </w:r>
      <w:r>
        <w:t>motor</w:t>
      </w:r>
      <w:r w:rsidRPr="00932DF3">
        <w:t xml:space="preserve"> (afb. 15, afb. 16). </w:t>
      </w:r>
    </w:p>
    <w:p w:rsidR="00861B4A" w:rsidRDefault="00861B4A" w:rsidP="00861B4A">
      <w:pPr>
        <w:rPr>
          <w:b/>
        </w:rPr>
      </w:pPr>
      <w:r w:rsidRPr="00932DF3">
        <w:rPr>
          <w:b/>
        </w:rPr>
        <w:t>Merk ook op dat de fotofunctie moet worden uitgeschakeld als er geen foto</w:t>
      </w:r>
      <w:r>
        <w:rPr>
          <w:b/>
        </w:rPr>
        <w:t>cellen</w:t>
      </w:r>
      <w:r w:rsidRPr="00932DF3">
        <w:rPr>
          <w:b/>
        </w:rPr>
        <w:t xml:space="preserve"> zijn gemonteerd, anders kan </w:t>
      </w:r>
      <w:r>
        <w:rPr>
          <w:b/>
        </w:rPr>
        <w:t xml:space="preserve">de poort </w:t>
      </w:r>
      <w:r w:rsidRPr="00932DF3">
        <w:rPr>
          <w:b/>
        </w:rPr>
        <w:t>niet gesloten</w:t>
      </w:r>
      <w:r>
        <w:rPr>
          <w:b/>
        </w:rPr>
        <w:t xml:space="preserve"> worden en </w:t>
      </w:r>
      <w:r w:rsidRPr="00932DF3">
        <w:rPr>
          <w:b/>
        </w:rPr>
        <w:t xml:space="preserve">knippert eenmaal </w:t>
      </w:r>
      <w:r>
        <w:rPr>
          <w:b/>
        </w:rPr>
        <w:t xml:space="preserve">het LED </w:t>
      </w:r>
      <w:r w:rsidRPr="00932DF3">
        <w:rPr>
          <w:b/>
        </w:rPr>
        <w:t>als indicatie.</w:t>
      </w:r>
    </w:p>
    <w:p w:rsidR="00861B4A" w:rsidRPr="00932DF3" w:rsidRDefault="00861B4A" w:rsidP="00861B4A">
      <w:r>
        <w:rPr>
          <w:b/>
        </w:rPr>
        <w:br/>
      </w:r>
      <w:r w:rsidRPr="00932DF3">
        <w:rPr>
          <w:noProof/>
          <w:lang w:eastAsia="nl-BE"/>
        </w:rPr>
        <w:drawing>
          <wp:anchor distT="0" distB="0" distL="114300" distR="114300" simplePos="0" relativeHeight="251691008" behindDoc="1" locked="0" layoutInCell="1" allowOverlap="1" wp14:anchorId="70FC4D71" wp14:editId="1A33C963">
            <wp:simplePos x="0" y="0"/>
            <wp:positionH relativeFrom="column">
              <wp:posOffset>-471170</wp:posOffset>
            </wp:positionH>
            <wp:positionV relativeFrom="paragraph">
              <wp:posOffset>5715</wp:posOffset>
            </wp:positionV>
            <wp:extent cx="1390015" cy="2047875"/>
            <wp:effectExtent l="0" t="0" r="635" b="9525"/>
            <wp:wrapTight wrapText="bothSides">
              <wp:wrapPolygon edited="0">
                <wp:start x="0" y="0"/>
                <wp:lineTo x="0" y="21500"/>
                <wp:lineTo x="21314" y="21500"/>
                <wp:lineTo x="21314" y="0"/>
                <wp:lineTo x="0" y="0"/>
              </wp:wrapPolygon>
            </wp:wrapTight>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0015" cy="2047875"/>
                    </a:xfrm>
                    <a:prstGeom prst="rect">
                      <a:avLst/>
                    </a:prstGeom>
                    <a:noFill/>
                  </pic:spPr>
                </pic:pic>
              </a:graphicData>
            </a:graphic>
            <wp14:sizeRelH relativeFrom="page">
              <wp14:pctWidth>0</wp14:pctWidth>
            </wp14:sizeRelH>
            <wp14:sizeRelV relativeFrom="page">
              <wp14:pctHeight>0</wp14:pctHeight>
            </wp14:sizeRelV>
          </wp:anchor>
        </w:drawing>
      </w:r>
      <w:r w:rsidRPr="00932DF3">
        <w:t xml:space="preserve">a) Houd de </w:t>
      </w:r>
      <w:r w:rsidRPr="0055657A">
        <w:rPr>
          <w:b/>
        </w:rPr>
        <w:t>OMLAAG</w:t>
      </w:r>
      <w:r w:rsidRPr="00932DF3">
        <w:t xml:space="preserve">-knop ingedrukt totdat 11 op het display verschijnt. Om de optie voor de fotobundel in te schakelen, drukt u nogmaals op </w:t>
      </w:r>
      <w:r w:rsidRPr="0055657A">
        <w:rPr>
          <w:b/>
        </w:rPr>
        <w:t>UP</w:t>
      </w:r>
      <w:r w:rsidRPr="00932DF3">
        <w:t xml:space="preserve">, op het display verschijnt een </w:t>
      </w:r>
      <w:r w:rsidRPr="0055657A">
        <w:rPr>
          <w:b/>
        </w:rPr>
        <w:t>H</w:t>
      </w:r>
      <w:r w:rsidRPr="00932DF3">
        <w:t xml:space="preserve"> (ingeschakeld) of druk op de </w:t>
      </w:r>
      <w:r w:rsidRPr="0055657A">
        <w:rPr>
          <w:b/>
        </w:rPr>
        <w:t>DOWN</w:t>
      </w:r>
      <w:r w:rsidRPr="00932DF3">
        <w:t xml:space="preserve">-knop om de optie uit te schakelen (weergave 11). </w:t>
      </w:r>
    </w:p>
    <w:p w:rsidR="00861B4A" w:rsidRPr="00932DF3" w:rsidRDefault="00861B4A" w:rsidP="00861B4A">
      <w:r w:rsidRPr="00932DF3">
        <w:t xml:space="preserve">b) Druk op </w:t>
      </w:r>
      <w:r w:rsidRPr="0055657A">
        <w:rPr>
          <w:b/>
        </w:rPr>
        <w:t>SET</w:t>
      </w:r>
      <w:r w:rsidRPr="00932DF3">
        <w:t xml:space="preserve"> om de </w:t>
      </w:r>
      <w:r>
        <w:t>instelling</w:t>
      </w:r>
      <w:r w:rsidRPr="00932DF3">
        <w:t xml:space="preserve"> te bevestigen.</w:t>
      </w:r>
    </w:p>
    <w:p w:rsidR="00861B4A" w:rsidRPr="00932DF3" w:rsidRDefault="00861B4A" w:rsidP="00861B4A">
      <w:pPr>
        <w:rPr>
          <w:b/>
        </w:rPr>
      </w:pPr>
      <w:r>
        <w:rPr>
          <w:b/>
        </w:rPr>
        <w:t>5</w:t>
      </w:r>
      <w:r w:rsidRPr="00932DF3">
        <w:rPr>
          <w:b/>
        </w:rPr>
        <w:t>. Open / Stop / Sluit terminals</w:t>
      </w:r>
    </w:p>
    <w:p w:rsidR="00861B4A" w:rsidRPr="00932DF3" w:rsidRDefault="00861B4A" w:rsidP="00861B4A">
      <w:r w:rsidRPr="00932DF3">
        <w:t xml:space="preserve">De O / S / C-voorziening kan worden gebruikt voor een externe drukknopschakelaar om de </w:t>
      </w:r>
      <w:r>
        <w:t>motor</w:t>
      </w:r>
      <w:r w:rsidRPr="00932DF3">
        <w:t xml:space="preserve"> te bedienen. De schakelaar moet spanningsvrije, normaal open contacten hebben (Fig. 18).</w:t>
      </w:r>
    </w:p>
    <w:p w:rsidR="00861B4A" w:rsidRDefault="00861B4A" w:rsidP="00AA4739">
      <w:pPr>
        <w:rPr>
          <w:b/>
        </w:rPr>
      </w:pPr>
    </w:p>
    <w:p w:rsidR="00861B4A" w:rsidRDefault="00861B4A" w:rsidP="00AA4739">
      <w:pPr>
        <w:rPr>
          <w:b/>
        </w:rPr>
      </w:pPr>
    </w:p>
    <w:p w:rsidR="00861B4A" w:rsidRDefault="00861B4A" w:rsidP="00AA4739">
      <w:pPr>
        <w:rPr>
          <w:b/>
        </w:rPr>
      </w:pPr>
    </w:p>
    <w:p w:rsidR="00861B4A" w:rsidRDefault="00861B4A" w:rsidP="00AA4739">
      <w:pPr>
        <w:rPr>
          <w:b/>
        </w:rPr>
      </w:pPr>
    </w:p>
    <w:p w:rsidR="00861B4A" w:rsidRDefault="00861B4A" w:rsidP="00AA4739">
      <w:pPr>
        <w:rPr>
          <w:b/>
        </w:rPr>
      </w:pPr>
    </w:p>
    <w:p w:rsidR="00861B4A" w:rsidRDefault="00861B4A" w:rsidP="00AA4739">
      <w:pPr>
        <w:rPr>
          <w:b/>
        </w:rPr>
      </w:pPr>
    </w:p>
    <w:p w:rsidR="00861B4A" w:rsidRDefault="00861B4A" w:rsidP="00AA4739">
      <w:pPr>
        <w:rPr>
          <w:b/>
        </w:rPr>
      </w:pPr>
    </w:p>
    <w:p w:rsidR="00861B4A" w:rsidRDefault="00861B4A" w:rsidP="00AA4739">
      <w:pPr>
        <w:rPr>
          <w:b/>
        </w:rPr>
      </w:pPr>
    </w:p>
    <w:p w:rsidR="00861B4A" w:rsidRDefault="00861B4A" w:rsidP="00AA4739">
      <w:pPr>
        <w:rPr>
          <w:b/>
        </w:rPr>
      </w:pPr>
    </w:p>
    <w:p w:rsidR="00000760" w:rsidRDefault="00000760" w:rsidP="00AA4739">
      <w:pPr>
        <w:rPr>
          <w:b/>
        </w:rPr>
      </w:pPr>
      <w:r w:rsidRPr="00000760">
        <w:rPr>
          <w:b/>
        </w:rPr>
        <w:lastRenderedPageBreak/>
        <w:t xml:space="preserve">Fotostraalverbinding (optioneel) </w:t>
      </w:r>
      <w:r>
        <w:rPr>
          <w:b/>
        </w:rPr>
        <w:t>– Fig. 15, Fig. 16</w:t>
      </w:r>
    </w:p>
    <w:p w:rsidR="002B7D2C" w:rsidRDefault="00000760" w:rsidP="00AA4739">
      <w:pPr>
        <w:rPr>
          <w:b/>
        </w:rPr>
      </w:pPr>
      <w:proofErr w:type="spellStart"/>
      <w:r w:rsidRPr="00000760">
        <w:rPr>
          <w:b/>
        </w:rPr>
        <w:t>Schakelaarbesturingsverbinding</w:t>
      </w:r>
      <w:proofErr w:type="spellEnd"/>
      <w:r w:rsidRPr="00000760">
        <w:rPr>
          <w:b/>
        </w:rPr>
        <w:t xml:space="preserve"> (optioneel)</w:t>
      </w:r>
      <w:r>
        <w:rPr>
          <w:b/>
        </w:rPr>
        <w:t xml:space="preserve"> – Fig. 15</w:t>
      </w:r>
    </w:p>
    <w:p w:rsidR="00000760" w:rsidRDefault="00000760" w:rsidP="00AA4739">
      <w:pPr>
        <w:rPr>
          <w:b/>
        </w:rPr>
      </w:pPr>
      <w:r>
        <w:rPr>
          <w:b/>
        </w:rPr>
        <w:t>Opmerking:</w:t>
      </w:r>
    </w:p>
    <w:p w:rsidR="00000760" w:rsidRDefault="00000760" w:rsidP="00000760">
      <w:r w:rsidRPr="00000760">
        <w:t>1. Flash (</w:t>
      </w:r>
      <w:proofErr w:type="spellStart"/>
      <w:r w:rsidRPr="00000760">
        <w:t>Caution</w:t>
      </w:r>
      <w:proofErr w:type="spellEnd"/>
      <w:r w:rsidRPr="00000760">
        <w:t xml:space="preserve"> Light) moet minder dan 25W zijn. </w:t>
      </w:r>
    </w:p>
    <w:p w:rsidR="00000760" w:rsidRDefault="00000760" w:rsidP="00000760">
      <w:r>
        <w:t xml:space="preserve">2. </w:t>
      </w:r>
      <w:r w:rsidRPr="00000760">
        <w:t>PB (externe drukknop) moet "NEE" zijn.</w:t>
      </w:r>
    </w:p>
    <w:p w:rsidR="00000760" w:rsidRDefault="00371F55" w:rsidP="00000760">
      <w:pPr>
        <w:rPr>
          <w:b/>
          <w:color w:val="FF0000"/>
          <w:sz w:val="28"/>
        </w:rPr>
      </w:pPr>
      <w:r>
        <w:rPr>
          <w:b/>
          <w:noProof/>
          <w:color w:val="FF0000"/>
          <w:sz w:val="28"/>
          <w:lang w:eastAsia="nl-BE"/>
        </w:rPr>
        <w:drawing>
          <wp:anchor distT="0" distB="0" distL="114300" distR="114300" simplePos="0" relativeHeight="251686912" behindDoc="1" locked="0" layoutInCell="1" allowOverlap="1">
            <wp:simplePos x="0" y="0"/>
            <wp:positionH relativeFrom="column">
              <wp:posOffset>-4445</wp:posOffset>
            </wp:positionH>
            <wp:positionV relativeFrom="paragraph">
              <wp:posOffset>-3810</wp:posOffset>
            </wp:positionV>
            <wp:extent cx="3780155" cy="2402205"/>
            <wp:effectExtent l="0" t="0" r="0" b="0"/>
            <wp:wrapTight wrapText="bothSides">
              <wp:wrapPolygon edited="0">
                <wp:start x="0" y="0"/>
                <wp:lineTo x="0" y="21412"/>
                <wp:lineTo x="21444" y="21412"/>
                <wp:lineTo x="21444"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80155" cy="2402205"/>
                    </a:xfrm>
                    <a:prstGeom prst="rect">
                      <a:avLst/>
                    </a:prstGeom>
                    <a:noFill/>
                  </pic:spPr>
                </pic:pic>
              </a:graphicData>
            </a:graphic>
            <wp14:sizeRelH relativeFrom="page">
              <wp14:pctWidth>0</wp14:pctWidth>
            </wp14:sizeRelH>
            <wp14:sizeRelV relativeFrom="page">
              <wp14:pctHeight>0</wp14:pctHeight>
            </wp14:sizeRelV>
          </wp:anchor>
        </w:drawing>
      </w:r>
    </w:p>
    <w:p w:rsidR="00371F55" w:rsidRDefault="00371F55" w:rsidP="00000760">
      <w:pPr>
        <w:rPr>
          <w:b/>
          <w:sz w:val="24"/>
        </w:rPr>
      </w:pPr>
    </w:p>
    <w:p w:rsidR="00371F55" w:rsidRDefault="00371F55" w:rsidP="00000760">
      <w:pPr>
        <w:rPr>
          <w:b/>
          <w:sz w:val="24"/>
        </w:rPr>
      </w:pPr>
    </w:p>
    <w:p w:rsidR="00371F55" w:rsidRDefault="00371F55" w:rsidP="00000760">
      <w:pPr>
        <w:rPr>
          <w:b/>
          <w:sz w:val="24"/>
        </w:rPr>
      </w:pPr>
    </w:p>
    <w:p w:rsidR="00371F55" w:rsidRDefault="00371F55" w:rsidP="00000760">
      <w:pPr>
        <w:rPr>
          <w:b/>
          <w:sz w:val="24"/>
        </w:rPr>
      </w:pPr>
    </w:p>
    <w:p w:rsidR="00371F55" w:rsidRDefault="00371F55" w:rsidP="00000760">
      <w:pPr>
        <w:rPr>
          <w:b/>
          <w:sz w:val="24"/>
        </w:rPr>
      </w:pPr>
    </w:p>
    <w:p w:rsidR="00371F55" w:rsidRDefault="00371F55" w:rsidP="00000760">
      <w:pPr>
        <w:rPr>
          <w:b/>
          <w:sz w:val="24"/>
        </w:rPr>
      </w:pPr>
    </w:p>
    <w:p w:rsidR="00371F55" w:rsidRDefault="00371F55" w:rsidP="00000760">
      <w:pPr>
        <w:rPr>
          <w:b/>
          <w:sz w:val="24"/>
        </w:rPr>
      </w:pPr>
    </w:p>
    <w:p w:rsidR="00371F55" w:rsidRDefault="00371F55" w:rsidP="00000760">
      <w:pPr>
        <w:rPr>
          <w:b/>
          <w:sz w:val="24"/>
        </w:rPr>
      </w:pPr>
    </w:p>
    <w:p w:rsidR="00371F55" w:rsidRDefault="00371F55" w:rsidP="00000760">
      <w:pPr>
        <w:rPr>
          <w:b/>
          <w:sz w:val="24"/>
        </w:rPr>
      </w:pPr>
      <w:r>
        <w:rPr>
          <w:b/>
          <w:noProof/>
          <w:sz w:val="24"/>
          <w:lang w:eastAsia="nl-BE"/>
        </w:rPr>
        <w:drawing>
          <wp:inline distT="0" distB="0" distL="0" distR="0" wp14:anchorId="187F8DDA">
            <wp:extent cx="3743325" cy="2273868"/>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71542" cy="2291008"/>
                    </a:xfrm>
                    <a:prstGeom prst="rect">
                      <a:avLst/>
                    </a:prstGeom>
                    <a:noFill/>
                  </pic:spPr>
                </pic:pic>
              </a:graphicData>
            </a:graphic>
          </wp:inline>
        </w:drawing>
      </w:r>
    </w:p>
    <w:p w:rsidR="00371F55" w:rsidRDefault="00371F55" w:rsidP="00000760">
      <w:pPr>
        <w:rPr>
          <w:b/>
          <w:sz w:val="24"/>
        </w:rPr>
      </w:pPr>
    </w:p>
    <w:p w:rsidR="00371F55" w:rsidRDefault="00371F55" w:rsidP="00000760">
      <w:pPr>
        <w:rPr>
          <w:b/>
          <w:sz w:val="24"/>
        </w:rPr>
      </w:pPr>
    </w:p>
    <w:p w:rsidR="00371F55" w:rsidRDefault="00371F55" w:rsidP="00000760">
      <w:pPr>
        <w:rPr>
          <w:b/>
          <w:sz w:val="24"/>
        </w:rPr>
      </w:pPr>
    </w:p>
    <w:p w:rsidR="00371F55" w:rsidRDefault="00371F55" w:rsidP="00000760">
      <w:pPr>
        <w:rPr>
          <w:b/>
          <w:sz w:val="24"/>
        </w:rPr>
      </w:pPr>
    </w:p>
    <w:p w:rsidR="00371F55" w:rsidRDefault="00371F55" w:rsidP="00000760">
      <w:pPr>
        <w:rPr>
          <w:b/>
          <w:sz w:val="24"/>
        </w:rPr>
      </w:pPr>
    </w:p>
    <w:p w:rsidR="00371F55" w:rsidRDefault="00371F55" w:rsidP="00000760">
      <w:pPr>
        <w:rPr>
          <w:b/>
          <w:sz w:val="24"/>
        </w:rPr>
      </w:pPr>
    </w:p>
    <w:p w:rsidR="00371F55" w:rsidRDefault="00371F55" w:rsidP="00000760">
      <w:pPr>
        <w:rPr>
          <w:b/>
          <w:sz w:val="24"/>
        </w:rPr>
      </w:pPr>
    </w:p>
    <w:p w:rsidR="00371F55" w:rsidRDefault="00371F55" w:rsidP="00000760">
      <w:pPr>
        <w:rPr>
          <w:b/>
          <w:sz w:val="24"/>
        </w:rPr>
      </w:pPr>
    </w:p>
    <w:p w:rsidR="00000760" w:rsidRPr="00000760" w:rsidRDefault="00000760" w:rsidP="00000760">
      <w:pPr>
        <w:rPr>
          <w:b/>
          <w:sz w:val="24"/>
        </w:rPr>
      </w:pPr>
      <w:r w:rsidRPr="00000760">
        <w:rPr>
          <w:b/>
          <w:sz w:val="24"/>
        </w:rPr>
        <w:lastRenderedPageBreak/>
        <w:t>Andere terminalintroductie en toepassing</w:t>
      </w:r>
    </w:p>
    <w:p w:rsidR="0085642F" w:rsidRDefault="0085642F" w:rsidP="0085642F">
      <w:r>
        <w:t xml:space="preserve">1. </w:t>
      </w:r>
      <w:r w:rsidRPr="0085642F">
        <w:t>De beschikbare O / S / C-</w:t>
      </w:r>
      <w:r w:rsidR="00861B4A">
        <w:t>voorziening</w:t>
      </w:r>
      <w:r w:rsidRPr="0085642F">
        <w:t xml:space="preserve">. (Fig. 17, Fig. 18) </w:t>
      </w:r>
      <w:r>
        <w:br/>
      </w:r>
      <w:r w:rsidRPr="0085642F">
        <w:t xml:space="preserve">Voeg een nieuwe O / S / C-knop toe om de </w:t>
      </w:r>
      <w:r w:rsidR="00861B4A">
        <w:t>poort</w:t>
      </w:r>
      <w:r w:rsidRPr="0085642F">
        <w:t xml:space="preserve"> te openen of te sluiten.</w:t>
      </w:r>
    </w:p>
    <w:p w:rsidR="0085642F" w:rsidRDefault="0085642F" w:rsidP="0085642F">
      <w:r>
        <w:t xml:space="preserve">2. </w:t>
      </w:r>
      <w:r w:rsidRPr="0085642F">
        <w:t xml:space="preserve">Flitslichtfunctie (Fig. 17, Fig. 18) Er zijn overeenkomstige </w:t>
      </w:r>
      <w:r w:rsidR="00861B4A">
        <w:t>voorzieningen</w:t>
      </w:r>
      <w:r w:rsidRPr="0085642F">
        <w:t xml:space="preserve"> voor deze functie en bieden 24v-35v flitslichtspanning. Sluit het flitslicht aan op DC 24v-28v, stromen </w:t>
      </w:r>
      <w:r>
        <w:t>≤</w:t>
      </w:r>
      <w:r w:rsidRPr="0085642F">
        <w:t>100mA. Gebruik bij AC 220V-aan / uit-flitslichten een adapter en bedrading zoals vereist.</w:t>
      </w:r>
    </w:p>
    <w:p w:rsidR="0085642F" w:rsidRDefault="0085642F" w:rsidP="0085642F">
      <w:r>
        <w:t xml:space="preserve">3. </w:t>
      </w:r>
      <w:r w:rsidRPr="0085642F">
        <w:t xml:space="preserve">Doorloopdeur (SD) beveiliging (Fig. 17, Fig. 18) Deze functie zorgt ervoor dat de </w:t>
      </w:r>
      <w:r w:rsidR="00861B4A">
        <w:t>poort</w:t>
      </w:r>
      <w:r w:rsidRPr="0085642F">
        <w:t xml:space="preserve"> niet kan worden geopend tenzij de </w:t>
      </w:r>
      <w:r w:rsidR="00861B4A">
        <w:t>poort</w:t>
      </w:r>
      <w:r w:rsidRPr="0085642F">
        <w:t xml:space="preserve"> van de kleine do</w:t>
      </w:r>
      <w:r w:rsidR="00861B4A">
        <w:t>organg gesloten is. Het poort</w:t>
      </w:r>
      <w:r w:rsidRPr="0085642F">
        <w:t>paneel wordt niet beschadigd.</w:t>
      </w:r>
    </w:p>
    <w:p w:rsidR="0085642F" w:rsidRPr="0085642F" w:rsidRDefault="00D04CB8" w:rsidP="0085642F">
      <w:pPr>
        <w:rPr>
          <w:b/>
          <w:color w:val="FF0000"/>
          <w:sz w:val="28"/>
        </w:rPr>
      </w:pPr>
      <w:r>
        <w:rPr>
          <w:b/>
          <w:noProof/>
          <w:color w:val="FF0000"/>
          <w:sz w:val="28"/>
          <w:lang w:eastAsia="nl-BE"/>
        </w:rPr>
        <w:drawing>
          <wp:inline distT="0" distB="0" distL="0" distR="0" wp14:anchorId="188F49AB">
            <wp:extent cx="3429000" cy="5256897"/>
            <wp:effectExtent l="0" t="0" r="0" b="127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44905" cy="5281281"/>
                    </a:xfrm>
                    <a:prstGeom prst="rect">
                      <a:avLst/>
                    </a:prstGeom>
                    <a:noFill/>
                  </pic:spPr>
                </pic:pic>
              </a:graphicData>
            </a:graphic>
          </wp:inline>
        </w:drawing>
      </w:r>
    </w:p>
    <w:p w:rsidR="00371F55" w:rsidRDefault="00371F55" w:rsidP="0085642F">
      <w:pPr>
        <w:rPr>
          <w:b/>
          <w:sz w:val="28"/>
        </w:rPr>
      </w:pPr>
    </w:p>
    <w:p w:rsidR="00371F55" w:rsidRDefault="00371F55" w:rsidP="0085642F">
      <w:pPr>
        <w:rPr>
          <w:b/>
          <w:sz w:val="28"/>
        </w:rPr>
      </w:pPr>
    </w:p>
    <w:p w:rsidR="00371F55" w:rsidRDefault="00371F55" w:rsidP="0085642F">
      <w:pPr>
        <w:rPr>
          <w:b/>
          <w:sz w:val="28"/>
        </w:rPr>
      </w:pPr>
    </w:p>
    <w:p w:rsidR="00371F55" w:rsidRDefault="00371F55" w:rsidP="0085642F">
      <w:pPr>
        <w:rPr>
          <w:b/>
          <w:sz w:val="28"/>
        </w:rPr>
      </w:pPr>
    </w:p>
    <w:p w:rsidR="0085642F" w:rsidRDefault="0085642F" w:rsidP="0085642F">
      <w:pPr>
        <w:rPr>
          <w:b/>
          <w:sz w:val="28"/>
        </w:rPr>
      </w:pPr>
      <w:r w:rsidRPr="0085642F">
        <w:rPr>
          <w:b/>
          <w:sz w:val="28"/>
        </w:rPr>
        <w:lastRenderedPageBreak/>
        <w:t>Handmatige uitschakeling</w:t>
      </w:r>
    </w:p>
    <w:p w:rsidR="0085642F" w:rsidRDefault="00335DC8" w:rsidP="0085642F">
      <w:r w:rsidRPr="00335DC8">
        <w:t xml:space="preserve">De </w:t>
      </w:r>
      <w:r w:rsidR="00861B4A">
        <w:t>motor</w:t>
      </w:r>
      <w:r w:rsidRPr="00335DC8">
        <w:t xml:space="preserve"> is uitgerust met een handmatige ontgrendelingskabel om de </w:t>
      </w:r>
      <w:r w:rsidR="00861B4A">
        <w:t>shuttle los te koppelen en de poort</w:t>
      </w:r>
      <w:r w:rsidRPr="00335DC8">
        <w:t xml:space="preserve"> met de hand te bewegen terwijl de hendel omlaag wordt gehouden (fig. 19). Trek aan het handvat om de sh</w:t>
      </w:r>
      <w:r w:rsidR="00861B4A">
        <w:t>uttle te ontkoppelen. Om de poort</w:t>
      </w:r>
      <w:r w:rsidRPr="00335DC8">
        <w:t xml:space="preserve"> weer in te schakelen,</w:t>
      </w:r>
      <w:r w:rsidR="00861B4A">
        <w:t xml:space="preserve"> draait u eenvoudigweg de motor</w:t>
      </w:r>
      <w:r w:rsidRPr="00335DC8">
        <w:t xml:space="preserve"> in de automatische modus of beweegt u de </w:t>
      </w:r>
      <w:r w:rsidR="00861B4A">
        <w:t>poort</w:t>
      </w:r>
      <w:r w:rsidRPr="00335DC8">
        <w:t xml:space="preserve"> met de hand totdat de trolley in de kettingshuttle grijpt. In sommige situaties dat een voetgangersdeur niet in staat is, is het raadzaam een ​​extern ontkoppelingsapparaat te monteren (fig. 20)</w:t>
      </w:r>
      <w:r>
        <w:t>.</w:t>
      </w:r>
    </w:p>
    <w:p w:rsidR="00335DC8" w:rsidRPr="00335DC8" w:rsidRDefault="00335DC8" w:rsidP="0085642F">
      <w:pPr>
        <w:rPr>
          <w:b/>
          <w:color w:val="FF0000"/>
          <w:sz w:val="28"/>
        </w:rPr>
      </w:pPr>
    </w:p>
    <w:p w:rsidR="006432AB" w:rsidRDefault="00371F55" w:rsidP="0085642F">
      <w:pPr>
        <w:rPr>
          <w:b/>
          <w:sz w:val="28"/>
        </w:rPr>
      </w:pPr>
      <w:r>
        <w:rPr>
          <w:b/>
          <w:noProof/>
          <w:color w:val="FF0000"/>
          <w:sz w:val="28"/>
          <w:lang w:eastAsia="nl-BE"/>
        </w:rPr>
        <w:drawing>
          <wp:anchor distT="0" distB="0" distL="114300" distR="114300" simplePos="0" relativeHeight="251682816" behindDoc="1" locked="0" layoutInCell="1" allowOverlap="1">
            <wp:simplePos x="0" y="0"/>
            <wp:positionH relativeFrom="margin">
              <wp:align>center</wp:align>
            </wp:positionH>
            <wp:positionV relativeFrom="paragraph">
              <wp:posOffset>15875</wp:posOffset>
            </wp:positionV>
            <wp:extent cx="3857625" cy="2296530"/>
            <wp:effectExtent l="0" t="0" r="0" b="8890"/>
            <wp:wrapTight wrapText="bothSides">
              <wp:wrapPolygon edited="0">
                <wp:start x="0" y="0"/>
                <wp:lineTo x="0" y="21504"/>
                <wp:lineTo x="21440" y="21504"/>
                <wp:lineTo x="21440" y="0"/>
                <wp:lineTo x="0" y="0"/>
              </wp:wrapPolygon>
            </wp:wrapTight>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57625" cy="2296530"/>
                    </a:xfrm>
                    <a:prstGeom prst="rect">
                      <a:avLst/>
                    </a:prstGeom>
                    <a:noFill/>
                  </pic:spPr>
                </pic:pic>
              </a:graphicData>
            </a:graphic>
            <wp14:sizeRelH relativeFrom="page">
              <wp14:pctWidth>0</wp14:pctWidth>
            </wp14:sizeRelH>
            <wp14:sizeRelV relativeFrom="page">
              <wp14:pctHeight>0</wp14:pctHeight>
            </wp14:sizeRelV>
          </wp:anchor>
        </w:drawing>
      </w:r>
    </w:p>
    <w:p w:rsidR="006432AB" w:rsidRDefault="006432AB" w:rsidP="0085642F">
      <w:pPr>
        <w:rPr>
          <w:b/>
          <w:sz w:val="28"/>
        </w:rPr>
      </w:pPr>
    </w:p>
    <w:p w:rsidR="006432AB" w:rsidRDefault="006432AB" w:rsidP="0085642F">
      <w:pPr>
        <w:rPr>
          <w:b/>
          <w:sz w:val="28"/>
        </w:rPr>
      </w:pPr>
    </w:p>
    <w:p w:rsidR="00371F55" w:rsidRDefault="00371F55" w:rsidP="0085642F">
      <w:pPr>
        <w:rPr>
          <w:b/>
          <w:sz w:val="28"/>
        </w:rPr>
      </w:pPr>
    </w:p>
    <w:p w:rsidR="00371F55" w:rsidRDefault="00371F55" w:rsidP="0085642F">
      <w:pPr>
        <w:rPr>
          <w:b/>
          <w:sz w:val="28"/>
        </w:rPr>
      </w:pPr>
    </w:p>
    <w:p w:rsidR="00371F55" w:rsidRDefault="00371F55" w:rsidP="0085642F">
      <w:pPr>
        <w:rPr>
          <w:b/>
          <w:sz w:val="28"/>
        </w:rPr>
      </w:pPr>
    </w:p>
    <w:p w:rsidR="00371F55" w:rsidRDefault="00371F55" w:rsidP="0085642F">
      <w:pPr>
        <w:rPr>
          <w:b/>
          <w:sz w:val="28"/>
        </w:rPr>
      </w:pPr>
    </w:p>
    <w:p w:rsidR="00371F55" w:rsidRDefault="00371F55" w:rsidP="0085642F">
      <w:pPr>
        <w:rPr>
          <w:b/>
          <w:sz w:val="28"/>
        </w:rPr>
      </w:pPr>
    </w:p>
    <w:p w:rsidR="00335DC8" w:rsidRDefault="00335DC8" w:rsidP="0085642F">
      <w:pPr>
        <w:rPr>
          <w:b/>
          <w:sz w:val="28"/>
        </w:rPr>
      </w:pPr>
      <w:r w:rsidRPr="00335DC8">
        <w:rPr>
          <w:b/>
          <w:sz w:val="28"/>
        </w:rPr>
        <w:t>Onderhoud</w:t>
      </w:r>
    </w:p>
    <w:p w:rsidR="00335DC8" w:rsidRDefault="00335DC8" w:rsidP="00335DC8">
      <w:r>
        <w:t xml:space="preserve">1. </w:t>
      </w:r>
      <w:r w:rsidRPr="00335DC8">
        <w:t xml:space="preserve">Voor de logische printplaat is geen specifieke bescherming vereist. Controleer de </w:t>
      </w:r>
      <w:r w:rsidR="00861B4A">
        <w:t>poort</w:t>
      </w:r>
      <w:r w:rsidRPr="00335DC8">
        <w:t xml:space="preserve"> minstens twee keer per jaar als deze goed uitgebalanceerd is en alle werkende onderdelen </w:t>
      </w:r>
      <w:r w:rsidR="00697BD0">
        <w:t xml:space="preserve">nog </w:t>
      </w:r>
      <w:r w:rsidRPr="00335DC8">
        <w:t>in goede staat verkeren of niet. Controleer de omkeergevoeligheid minstens twee keer per jaar en pas deze aan als dit nodig is. Zorg ervoor dat de veiligheidsvoorzieningen goed werken (fotostralen, enz.)</w:t>
      </w:r>
      <w:r>
        <w:t>.</w:t>
      </w:r>
    </w:p>
    <w:p w:rsidR="00335DC8" w:rsidRDefault="00335DC8" w:rsidP="00335DC8">
      <w:r>
        <w:t xml:space="preserve">2. </w:t>
      </w:r>
      <w:r w:rsidRPr="002C6E5C">
        <w:rPr>
          <w:b/>
        </w:rPr>
        <w:t>Vervanging lamp:</w:t>
      </w:r>
    </w:p>
    <w:p w:rsidR="00371F55" w:rsidRDefault="00335DC8" w:rsidP="0029309B">
      <w:pPr>
        <w:rPr>
          <w:b/>
        </w:rPr>
      </w:pPr>
      <w:r w:rsidRPr="00335DC8">
        <w:rPr>
          <w:b/>
        </w:rPr>
        <w:t>Opmerking:</w:t>
      </w:r>
      <w:r>
        <w:t xml:space="preserve"> zorg ervoor dat de voeding is afgesneden voordat u de gloeilamp vervangt. En zorg ervoor dat de spanning van de nieuwe gloeilamp overeenkomt met de lokale spanning en het vermogen binnen 25 Watt ligt. Demonteer de schroeven op het lampdeksel. Neem de lampafdekking weg en draai het oude L.E.D-licht tegen de klok in los. Bevestig de nieuwe L.E.D-lamp en lampenkap. </w:t>
      </w:r>
    </w:p>
    <w:p w:rsidR="0029309B" w:rsidRDefault="0029309B" w:rsidP="0029309B">
      <w:pPr>
        <w:rPr>
          <w:b/>
        </w:rPr>
      </w:pPr>
    </w:p>
    <w:p w:rsidR="0029309B" w:rsidRDefault="0029309B" w:rsidP="0029309B">
      <w:pPr>
        <w:rPr>
          <w:b/>
        </w:rPr>
      </w:pPr>
    </w:p>
    <w:p w:rsidR="0029309B" w:rsidRDefault="0029309B" w:rsidP="0029309B">
      <w:pPr>
        <w:rPr>
          <w:b/>
        </w:rPr>
      </w:pPr>
    </w:p>
    <w:p w:rsidR="0029309B" w:rsidRDefault="0029309B" w:rsidP="0029309B">
      <w:pPr>
        <w:rPr>
          <w:b/>
        </w:rPr>
      </w:pPr>
    </w:p>
    <w:p w:rsidR="0029309B" w:rsidRDefault="0029309B" w:rsidP="0029309B">
      <w:pPr>
        <w:rPr>
          <w:b/>
        </w:rPr>
      </w:pPr>
    </w:p>
    <w:p w:rsidR="0029309B" w:rsidRPr="00BD5280" w:rsidRDefault="0029309B" w:rsidP="0029309B"/>
    <w:p w:rsidR="00371F55" w:rsidRDefault="00371F55" w:rsidP="00335DC8">
      <w:pPr>
        <w:rPr>
          <w:b/>
          <w:sz w:val="28"/>
        </w:rPr>
      </w:pPr>
    </w:p>
    <w:p w:rsidR="00335DC8" w:rsidRDefault="00335DC8" w:rsidP="00335DC8">
      <w:pPr>
        <w:rPr>
          <w:b/>
          <w:sz w:val="28"/>
        </w:rPr>
      </w:pPr>
      <w:r w:rsidRPr="00335DC8">
        <w:rPr>
          <w:b/>
          <w:sz w:val="28"/>
        </w:rPr>
        <w:lastRenderedPageBreak/>
        <w:t>Technische specificaties</w:t>
      </w:r>
    </w:p>
    <w:tbl>
      <w:tblPr>
        <w:tblStyle w:val="Tabelraster"/>
        <w:tblW w:w="0" w:type="auto"/>
        <w:tblLook w:val="04A0" w:firstRow="1" w:lastRow="0" w:firstColumn="1" w:lastColumn="0" w:noHBand="0" w:noVBand="1"/>
      </w:tblPr>
      <w:tblGrid>
        <w:gridCol w:w="3020"/>
        <w:gridCol w:w="3021"/>
        <w:gridCol w:w="3021"/>
      </w:tblGrid>
      <w:tr w:rsidR="00525F47" w:rsidTr="00525F47">
        <w:tc>
          <w:tcPr>
            <w:tcW w:w="3020" w:type="dxa"/>
          </w:tcPr>
          <w:p w:rsidR="00525F47" w:rsidRDefault="00525F47" w:rsidP="00335DC8"/>
        </w:tc>
        <w:tc>
          <w:tcPr>
            <w:tcW w:w="3021" w:type="dxa"/>
          </w:tcPr>
          <w:p w:rsidR="00525F47" w:rsidRDefault="00525F47" w:rsidP="00335DC8">
            <w:r>
              <w:t>FS 600</w:t>
            </w:r>
          </w:p>
        </w:tc>
        <w:tc>
          <w:tcPr>
            <w:tcW w:w="3021" w:type="dxa"/>
          </w:tcPr>
          <w:p w:rsidR="00525F47" w:rsidRDefault="00525F47" w:rsidP="00335DC8">
            <w:r>
              <w:t>FS 1000</w:t>
            </w:r>
          </w:p>
        </w:tc>
      </w:tr>
      <w:tr w:rsidR="00525F47" w:rsidTr="008C2006">
        <w:tc>
          <w:tcPr>
            <w:tcW w:w="3020" w:type="dxa"/>
          </w:tcPr>
          <w:p w:rsidR="00525F47" w:rsidRDefault="00525F47" w:rsidP="00335DC8">
            <w:r>
              <w:t>Ingangsspanning</w:t>
            </w:r>
          </w:p>
        </w:tc>
        <w:tc>
          <w:tcPr>
            <w:tcW w:w="6042" w:type="dxa"/>
            <w:gridSpan w:val="2"/>
          </w:tcPr>
          <w:p w:rsidR="00525F47" w:rsidRDefault="00525F47" w:rsidP="00525F47">
            <w:pPr>
              <w:jc w:val="center"/>
            </w:pPr>
            <w:r>
              <w:t>220 – 240V / 110 – 127V, 50-60 Hz</w:t>
            </w:r>
          </w:p>
        </w:tc>
      </w:tr>
      <w:tr w:rsidR="00525F47" w:rsidTr="00525F47">
        <w:tc>
          <w:tcPr>
            <w:tcW w:w="3020" w:type="dxa"/>
          </w:tcPr>
          <w:p w:rsidR="00525F47" w:rsidRDefault="005273EF" w:rsidP="00335DC8">
            <w:r>
              <w:t>Max. trekkracht</w:t>
            </w:r>
          </w:p>
        </w:tc>
        <w:tc>
          <w:tcPr>
            <w:tcW w:w="3021" w:type="dxa"/>
          </w:tcPr>
          <w:p w:rsidR="00525F47" w:rsidRDefault="00525F47" w:rsidP="00335DC8">
            <w:r>
              <w:t>600 N</w:t>
            </w:r>
          </w:p>
        </w:tc>
        <w:tc>
          <w:tcPr>
            <w:tcW w:w="3021" w:type="dxa"/>
          </w:tcPr>
          <w:p w:rsidR="00525F47" w:rsidRDefault="00525F47" w:rsidP="00335DC8">
            <w:r>
              <w:t>1000 N</w:t>
            </w:r>
          </w:p>
        </w:tc>
      </w:tr>
      <w:tr w:rsidR="00525F47" w:rsidTr="00525F47">
        <w:tc>
          <w:tcPr>
            <w:tcW w:w="3020" w:type="dxa"/>
          </w:tcPr>
          <w:p w:rsidR="00525F47" w:rsidRDefault="005273EF" w:rsidP="00697BD0">
            <w:r>
              <w:t xml:space="preserve">Max. </w:t>
            </w:r>
            <w:r w:rsidR="00697BD0">
              <w:t>poort</w:t>
            </w:r>
            <w:r>
              <w:t xml:space="preserve"> gebied</w:t>
            </w:r>
          </w:p>
        </w:tc>
        <w:tc>
          <w:tcPr>
            <w:tcW w:w="3021" w:type="dxa"/>
          </w:tcPr>
          <w:p w:rsidR="00525F47" w:rsidRDefault="00525F47" w:rsidP="00335DC8">
            <w:r>
              <w:t>10.0 m²</w:t>
            </w:r>
          </w:p>
        </w:tc>
        <w:tc>
          <w:tcPr>
            <w:tcW w:w="3021" w:type="dxa"/>
          </w:tcPr>
          <w:p w:rsidR="00525F47" w:rsidRDefault="00525F47" w:rsidP="00335DC8">
            <w:r>
              <w:t>15.0 m²</w:t>
            </w:r>
          </w:p>
        </w:tc>
      </w:tr>
      <w:tr w:rsidR="00525F47" w:rsidTr="00525F47">
        <w:tc>
          <w:tcPr>
            <w:tcW w:w="3020" w:type="dxa"/>
          </w:tcPr>
          <w:p w:rsidR="00525F47" w:rsidRDefault="005273EF" w:rsidP="00697BD0">
            <w:r>
              <w:t xml:space="preserve">Max. </w:t>
            </w:r>
            <w:r w:rsidR="00697BD0">
              <w:t>poort</w:t>
            </w:r>
            <w:r>
              <w:t>gewicht (gebalanceerd)</w:t>
            </w:r>
          </w:p>
        </w:tc>
        <w:tc>
          <w:tcPr>
            <w:tcW w:w="3021" w:type="dxa"/>
          </w:tcPr>
          <w:p w:rsidR="00525F47" w:rsidRDefault="00525F47" w:rsidP="00335DC8">
            <w:r>
              <w:t>80 kg</w:t>
            </w:r>
          </w:p>
        </w:tc>
        <w:tc>
          <w:tcPr>
            <w:tcW w:w="3021" w:type="dxa"/>
          </w:tcPr>
          <w:p w:rsidR="00525F47" w:rsidRDefault="00525F47" w:rsidP="00335DC8">
            <w:r>
              <w:t>100 kg</w:t>
            </w:r>
          </w:p>
        </w:tc>
      </w:tr>
      <w:tr w:rsidR="00525F47" w:rsidTr="00525F47">
        <w:tc>
          <w:tcPr>
            <w:tcW w:w="3020" w:type="dxa"/>
          </w:tcPr>
          <w:p w:rsidR="00525F47" w:rsidRDefault="005273EF" w:rsidP="00697BD0">
            <w:r>
              <w:t xml:space="preserve">Max. </w:t>
            </w:r>
            <w:r w:rsidR="00697BD0">
              <w:t>poort</w:t>
            </w:r>
            <w:r>
              <w:t>hoogte</w:t>
            </w:r>
          </w:p>
        </w:tc>
        <w:tc>
          <w:tcPr>
            <w:tcW w:w="3021" w:type="dxa"/>
          </w:tcPr>
          <w:p w:rsidR="00525F47" w:rsidRDefault="00525F47" w:rsidP="00335DC8">
            <w:r>
              <w:t>2400 – 3500mm</w:t>
            </w:r>
          </w:p>
        </w:tc>
        <w:tc>
          <w:tcPr>
            <w:tcW w:w="3021" w:type="dxa"/>
          </w:tcPr>
          <w:p w:rsidR="00525F47" w:rsidRDefault="00525F47" w:rsidP="00335DC8">
            <w:r>
              <w:t>2400 – 3500mm</w:t>
            </w:r>
          </w:p>
        </w:tc>
      </w:tr>
      <w:tr w:rsidR="00525F47" w:rsidTr="00525F47">
        <w:tc>
          <w:tcPr>
            <w:tcW w:w="3020" w:type="dxa"/>
          </w:tcPr>
          <w:p w:rsidR="00525F47" w:rsidRDefault="005273EF" w:rsidP="00335DC8">
            <w:r>
              <w:t>Rijden</w:t>
            </w:r>
          </w:p>
        </w:tc>
        <w:tc>
          <w:tcPr>
            <w:tcW w:w="3021" w:type="dxa"/>
          </w:tcPr>
          <w:p w:rsidR="00525F47" w:rsidRDefault="00525F47" w:rsidP="00335DC8">
            <w:r>
              <w:t>Ketting / Riem</w:t>
            </w:r>
          </w:p>
        </w:tc>
        <w:tc>
          <w:tcPr>
            <w:tcW w:w="3021" w:type="dxa"/>
          </w:tcPr>
          <w:p w:rsidR="00525F47" w:rsidRDefault="00525F47" w:rsidP="00335DC8">
            <w:r>
              <w:t>Ketting / Riem</w:t>
            </w:r>
          </w:p>
        </w:tc>
      </w:tr>
      <w:tr w:rsidR="00525F47" w:rsidTr="00525F47">
        <w:tc>
          <w:tcPr>
            <w:tcW w:w="3020" w:type="dxa"/>
          </w:tcPr>
          <w:p w:rsidR="00525F47" w:rsidRDefault="005273EF" w:rsidP="00335DC8">
            <w:r>
              <w:t>Openen / sluiten snelheid</w:t>
            </w:r>
          </w:p>
        </w:tc>
        <w:tc>
          <w:tcPr>
            <w:tcW w:w="3021" w:type="dxa"/>
          </w:tcPr>
          <w:p w:rsidR="00525F47" w:rsidRDefault="00525F47" w:rsidP="00335DC8">
            <w:r>
              <w:t>160mm / second</w:t>
            </w:r>
          </w:p>
        </w:tc>
        <w:tc>
          <w:tcPr>
            <w:tcW w:w="3021" w:type="dxa"/>
          </w:tcPr>
          <w:p w:rsidR="00525F47" w:rsidRDefault="00525F47" w:rsidP="00335DC8">
            <w:r>
              <w:t>160mm / second</w:t>
            </w:r>
          </w:p>
        </w:tc>
      </w:tr>
      <w:tr w:rsidR="00525F47" w:rsidTr="00525F47">
        <w:tc>
          <w:tcPr>
            <w:tcW w:w="3020" w:type="dxa"/>
          </w:tcPr>
          <w:p w:rsidR="00525F47" w:rsidRDefault="005273EF" w:rsidP="00335DC8">
            <w:r>
              <w:t>Aandrijfmechanisme</w:t>
            </w:r>
          </w:p>
        </w:tc>
        <w:tc>
          <w:tcPr>
            <w:tcW w:w="3021" w:type="dxa"/>
          </w:tcPr>
          <w:p w:rsidR="00525F47" w:rsidRDefault="00525F47" w:rsidP="00335DC8">
            <w:r>
              <w:t>Ketting / Riem</w:t>
            </w:r>
          </w:p>
        </w:tc>
        <w:tc>
          <w:tcPr>
            <w:tcW w:w="3021" w:type="dxa"/>
          </w:tcPr>
          <w:p w:rsidR="00525F47" w:rsidRDefault="00525F47" w:rsidP="00335DC8">
            <w:r>
              <w:t>Ketting / Riem</w:t>
            </w:r>
          </w:p>
        </w:tc>
      </w:tr>
      <w:tr w:rsidR="00525F47" w:rsidTr="008C2006">
        <w:tc>
          <w:tcPr>
            <w:tcW w:w="3020" w:type="dxa"/>
          </w:tcPr>
          <w:p w:rsidR="00525F47" w:rsidRDefault="005273EF" w:rsidP="00335DC8">
            <w:r>
              <w:t>LED</w:t>
            </w:r>
          </w:p>
        </w:tc>
        <w:tc>
          <w:tcPr>
            <w:tcW w:w="6042" w:type="dxa"/>
            <w:gridSpan w:val="2"/>
          </w:tcPr>
          <w:p w:rsidR="00525F47" w:rsidRDefault="00525F47" w:rsidP="00525F47">
            <w:pPr>
              <w:jc w:val="center"/>
            </w:pPr>
            <w:r>
              <w:t xml:space="preserve">24V / 15 </w:t>
            </w:r>
            <w:proofErr w:type="spellStart"/>
            <w:r>
              <w:t>pcs</w:t>
            </w:r>
            <w:proofErr w:type="spellEnd"/>
            <w:r>
              <w:t xml:space="preserve"> LED lamp</w:t>
            </w:r>
          </w:p>
        </w:tc>
      </w:tr>
      <w:tr w:rsidR="00525F47" w:rsidTr="00525F47">
        <w:tc>
          <w:tcPr>
            <w:tcW w:w="3020" w:type="dxa"/>
          </w:tcPr>
          <w:p w:rsidR="00525F47" w:rsidRDefault="005273EF" w:rsidP="00335DC8">
            <w:r>
              <w:t>Limiet instelling</w:t>
            </w:r>
          </w:p>
        </w:tc>
        <w:tc>
          <w:tcPr>
            <w:tcW w:w="3021" w:type="dxa"/>
          </w:tcPr>
          <w:p w:rsidR="00525F47" w:rsidRDefault="00525F47" w:rsidP="00335DC8">
            <w:r>
              <w:t>Elektronisch</w:t>
            </w:r>
          </w:p>
        </w:tc>
        <w:tc>
          <w:tcPr>
            <w:tcW w:w="3021" w:type="dxa"/>
          </w:tcPr>
          <w:p w:rsidR="00525F47" w:rsidRDefault="00525F47" w:rsidP="00335DC8">
            <w:r>
              <w:t>Elektronisch</w:t>
            </w:r>
          </w:p>
        </w:tc>
      </w:tr>
      <w:tr w:rsidR="00525F47" w:rsidTr="008C2006">
        <w:tc>
          <w:tcPr>
            <w:tcW w:w="3020" w:type="dxa"/>
          </w:tcPr>
          <w:p w:rsidR="00525F47" w:rsidRDefault="005273EF" w:rsidP="00335DC8">
            <w:r>
              <w:t>Transformator</w:t>
            </w:r>
          </w:p>
        </w:tc>
        <w:tc>
          <w:tcPr>
            <w:tcW w:w="6042" w:type="dxa"/>
            <w:gridSpan w:val="2"/>
          </w:tcPr>
          <w:p w:rsidR="00525F47" w:rsidRDefault="00525F47" w:rsidP="00525F47">
            <w:pPr>
              <w:jc w:val="center"/>
            </w:pPr>
            <w:proofErr w:type="spellStart"/>
            <w:r w:rsidRPr="00525F47">
              <w:t>Overbelastingsbeveiligingstechnologie</w:t>
            </w:r>
            <w:proofErr w:type="spellEnd"/>
          </w:p>
        </w:tc>
      </w:tr>
      <w:tr w:rsidR="00525F47" w:rsidTr="00525F47">
        <w:tc>
          <w:tcPr>
            <w:tcW w:w="3020" w:type="dxa"/>
          </w:tcPr>
          <w:p w:rsidR="00525F47" w:rsidRDefault="005273EF" w:rsidP="00335DC8">
            <w:r>
              <w:t>Radiofrequentie</w:t>
            </w:r>
          </w:p>
        </w:tc>
        <w:tc>
          <w:tcPr>
            <w:tcW w:w="3021" w:type="dxa"/>
          </w:tcPr>
          <w:p w:rsidR="00525F47" w:rsidRDefault="00525F47" w:rsidP="00335DC8">
            <w:r>
              <w:t>433.92 MHz</w:t>
            </w:r>
          </w:p>
        </w:tc>
        <w:tc>
          <w:tcPr>
            <w:tcW w:w="3021" w:type="dxa"/>
          </w:tcPr>
          <w:p w:rsidR="00525F47" w:rsidRDefault="00525F47" w:rsidP="00335DC8">
            <w:r>
              <w:t>433.92 MHz</w:t>
            </w:r>
          </w:p>
        </w:tc>
      </w:tr>
      <w:tr w:rsidR="00525F47" w:rsidTr="008C2006">
        <w:tc>
          <w:tcPr>
            <w:tcW w:w="3020" w:type="dxa"/>
          </w:tcPr>
          <w:p w:rsidR="00525F47" w:rsidRDefault="005273EF" w:rsidP="00335DC8">
            <w:r>
              <w:t>Codeerformaat</w:t>
            </w:r>
          </w:p>
        </w:tc>
        <w:tc>
          <w:tcPr>
            <w:tcW w:w="6042" w:type="dxa"/>
            <w:gridSpan w:val="2"/>
          </w:tcPr>
          <w:p w:rsidR="00525F47" w:rsidRDefault="00525F47" w:rsidP="00525F47">
            <w:pPr>
              <w:jc w:val="center"/>
            </w:pPr>
            <w:r>
              <w:t>Rolling code (7.38 x 10</w:t>
            </w:r>
            <w:r w:rsidRPr="00525F47">
              <w:rPr>
                <w:vertAlign w:val="superscript"/>
              </w:rPr>
              <w:t>19</w:t>
            </w:r>
            <w:r>
              <w:rPr>
                <w:vertAlign w:val="superscript"/>
              </w:rPr>
              <w:t xml:space="preserve"> </w:t>
            </w:r>
            <w:r w:rsidRPr="00525F47">
              <w:t>combina</w:t>
            </w:r>
            <w:r>
              <w:t>ties)</w:t>
            </w:r>
          </w:p>
        </w:tc>
      </w:tr>
      <w:tr w:rsidR="00525F47" w:rsidTr="00525F47">
        <w:tc>
          <w:tcPr>
            <w:tcW w:w="3020" w:type="dxa"/>
          </w:tcPr>
          <w:p w:rsidR="00525F47" w:rsidRDefault="005273EF" w:rsidP="00335DC8">
            <w:r>
              <w:t>Standaard zender</w:t>
            </w:r>
          </w:p>
        </w:tc>
        <w:tc>
          <w:tcPr>
            <w:tcW w:w="3021" w:type="dxa"/>
          </w:tcPr>
          <w:p w:rsidR="00525F47" w:rsidRDefault="00525F47" w:rsidP="00335DC8">
            <w:r>
              <w:t>2 X</w:t>
            </w:r>
          </w:p>
        </w:tc>
        <w:tc>
          <w:tcPr>
            <w:tcW w:w="3021" w:type="dxa"/>
          </w:tcPr>
          <w:p w:rsidR="00525F47" w:rsidRDefault="00525F47" w:rsidP="00335DC8">
            <w:r>
              <w:t>2 X</w:t>
            </w:r>
          </w:p>
        </w:tc>
      </w:tr>
      <w:tr w:rsidR="00525F47" w:rsidTr="008C2006">
        <w:tc>
          <w:tcPr>
            <w:tcW w:w="3020" w:type="dxa"/>
          </w:tcPr>
          <w:p w:rsidR="00525F47" w:rsidRDefault="005273EF" w:rsidP="00335DC8">
            <w:r>
              <w:t>Code opslagcapaciteit</w:t>
            </w:r>
          </w:p>
        </w:tc>
        <w:tc>
          <w:tcPr>
            <w:tcW w:w="6042" w:type="dxa"/>
            <w:gridSpan w:val="2"/>
          </w:tcPr>
          <w:p w:rsidR="00525F47" w:rsidRDefault="00525F47" w:rsidP="00525F47">
            <w:pPr>
              <w:jc w:val="center"/>
            </w:pPr>
            <w:r>
              <w:t>20 verschillende codes</w:t>
            </w:r>
          </w:p>
        </w:tc>
      </w:tr>
      <w:tr w:rsidR="00525F47" w:rsidTr="00525F47">
        <w:tc>
          <w:tcPr>
            <w:tcW w:w="3020" w:type="dxa"/>
          </w:tcPr>
          <w:p w:rsidR="00525F47" w:rsidRDefault="005273EF" w:rsidP="00335DC8">
            <w:r>
              <w:t>Waarschuw lichte terminal</w:t>
            </w:r>
          </w:p>
        </w:tc>
        <w:tc>
          <w:tcPr>
            <w:tcW w:w="3021" w:type="dxa"/>
          </w:tcPr>
          <w:p w:rsidR="00525F47" w:rsidRDefault="007A3E23" w:rsidP="00335DC8">
            <w:r>
              <w:t>Ingesloten</w:t>
            </w:r>
          </w:p>
        </w:tc>
        <w:tc>
          <w:tcPr>
            <w:tcW w:w="3021" w:type="dxa"/>
          </w:tcPr>
          <w:p w:rsidR="00525F47" w:rsidRDefault="007A3E23" w:rsidP="00335DC8">
            <w:r>
              <w:t>Ingesloten</w:t>
            </w:r>
          </w:p>
        </w:tc>
      </w:tr>
      <w:tr w:rsidR="00525F47" w:rsidTr="00525F47">
        <w:tc>
          <w:tcPr>
            <w:tcW w:w="3020" w:type="dxa"/>
          </w:tcPr>
          <w:p w:rsidR="00525F47" w:rsidRDefault="005273EF" w:rsidP="00335DC8">
            <w:r>
              <w:t>Werktemperatuur</w:t>
            </w:r>
          </w:p>
        </w:tc>
        <w:tc>
          <w:tcPr>
            <w:tcW w:w="3021" w:type="dxa"/>
          </w:tcPr>
          <w:p w:rsidR="00525F47" w:rsidRDefault="00525F47" w:rsidP="00335DC8">
            <w:r>
              <w:t>-40 °C - +50°C</w:t>
            </w:r>
          </w:p>
        </w:tc>
        <w:tc>
          <w:tcPr>
            <w:tcW w:w="3021" w:type="dxa"/>
          </w:tcPr>
          <w:p w:rsidR="00525F47" w:rsidRDefault="00525F47" w:rsidP="00525F47">
            <w:r>
              <w:t xml:space="preserve">-40 °C - +50 °C </w:t>
            </w:r>
          </w:p>
        </w:tc>
      </w:tr>
      <w:tr w:rsidR="00525F47" w:rsidTr="00525F47">
        <w:tc>
          <w:tcPr>
            <w:tcW w:w="3020" w:type="dxa"/>
          </w:tcPr>
          <w:p w:rsidR="00525F47" w:rsidRDefault="005273EF" w:rsidP="00335DC8">
            <w:r>
              <w:t>Veiligheidsbescherming</w:t>
            </w:r>
          </w:p>
        </w:tc>
        <w:tc>
          <w:tcPr>
            <w:tcW w:w="3021" w:type="dxa"/>
          </w:tcPr>
          <w:p w:rsidR="00525F47" w:rsidRDefault="005273EF" w:rsidP="00335DC8">
            <w:r w:rsidRPr="005273EF">
              <w:t>soft start &amp; soft stop, fotoceloptie, waarschuwingslichtoptie</w:t>
            </w:r>
          </w:p>
        </w:tc>
        <w:tc>
          <w:tcPr>
            <w:tcW w:w="3021" w:type="dxa"/>
          </w:tcPr>
          <w:p w:rsidR="00525F47" w:rsidRDefault="005273EF" w:rsidP="00335DC8">
            <w:r w:rsidRPr="005273EF">
              <w:t>soft start &amp; soft stop, fotoceloptie, waarschuwingslichtoptie</w:t>
            </w:r>
          </w:p>
        </w:tc>
      </w:tr>
      <w:tr w:rsidR="00525F47" w:rsidTr="00525F47">
        <w:tc>
          <w:tcPr>
            <w:tcW w:w="3020" w:type="dxa"/>
          </w:tcPr>
          <w:p w:rsidR="00525F47" w:rsidRDefault="005273EF" w:rsidP="00335DC8">
            <w:r>
              <w:t>Beschermingsniveau</w:t>
            </w:r>
          </w:p>
        </w:tc>
        <w:tc>
          <w:tcPr>
            <w:tcW w:w="3021" w:type="dxa"/>
          </w:tcPr>
          <w:p w:rsidR="00525F47" w:rsidRDefault="00525F47" w:rsidP="00335DC8">
            <w:r>
              <w:t>IP20</w:t>
            </w:r>
          </w:p>
        </w:tc>
        <w:tc>
          <w:tcPr>
            <w:tcW w:w="3021" w:type="dxa"/>
          </w:tcPr>
          <w:p w:rsidR="00525F47" w:rsidRDefault="00525F47" w:rsidP="00335DC8">
            <w:r>
              <w:t>IP20</w:t>
            </w:r>
          </w:p>
        </w:tc>
      </w:tr>
    </w:tbl>
    <w:p w:rsidR="00335DC8" w:rsidRDefault="00335DC8" w:rsidP="00335DC8"/>
    <w:p w:rsidR="006432AB" w:rsidRDefault="006432AB">
      <w:r>
        <w:rPr>
          <w:noProof/>
          <w:lang w:eastAsia="nl-BE"/>
        </w:rPr>
        <w:drawing>
          <wp:anchor distT="0" distB="0" distL="114300" distR="114300" simplePos="0" relativeHeight="251670528" behindDoc="1" locked="0" layoutInCell="1" allowOverlap="1">
            <wp:simplePos x="0" y="0"/>
            <wp:positionH relativeFrom="column">
              <wp:posOffset>223520</wp:posOffset>
            </wp:positionH>
            <wp:positionV relativeFrom="paragraph">
              <wp:posOffset>8890</wp:posOffset>
            </wp:positionV>
            <wp:extent cx="1304925" cy="1514475"/>
            <wp:effectExtent l="0" t="0" r="9525" b="9525"/>
            <wp:wrapTight wrapText="bothSides">
              <wp:wrapPolygon edited="0">
                <wp:start x="0" y="0"/>
                <wp:lineTo x="0" y="21464"/>
                <wp:lineTo x="21442" y="21464"/>
                <wp:lineTo x="21442" y="0"/>
                <wp:lineTo x="0" y="0"/>
              </wp:wrapPolygon>
            </wp:wrapTight>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7">
                      <a:extLst>
                        <a:ext uri="{28A0092B-C50C-407E-A947-70E740481C1C}">
                          <a14:useLocalDpi xmlns:a14="http://schemas.microsoft.com/office/drawing/2010/main" val="0"/>
                        </a:ext>
                      </a:extLst>
                    </a:blip>
                    <a:srcRect l="10988" t="8536" r="9791" b="16061"/>
                    <a:stretch/>
                  </pic:blipFill>
                  <pic:spPr bwMode="auto">
                    <a:xfrm>
                      <a:off x="0" y="0"/>
                      <a:ext cx="1304925"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71552" behindDoc="1" locked="0" layoutInCell="1" allowOverlap="1">
            <wp:simplePos x="0" y="0"/>
            <wp:positionH relativeFrom="margin">
              <wp:align>center</wp:align>
            </wp:positionH>
            <wp:positionV relativeFrom="paragraph">
              <wp:posOffset>8890</wp:posOffset>
            </wp:positionV>
            <wp:extent cx="1247775" cy="1390650"/>
            <wp:effectExtent l="0" t="0" r="9525" b="0"/>
            <wp:wrapTight wrapText="bothSides">
              <wp:wrapPolygon edited="0">
                <wp:start x="0" y="0"/>
                <wp:lineTo x="0" y="21304"/>
                <wp:lineTo x="21435" y="21304"/>
                <wp:lineTo x="21435" y="0"/>
                <wp:lineTo x="0" y="0"/>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8">
                      <a:extLst>
                        <a:ext uri="{28A0092B-C50C-407E-A947-70E740481C1C}">
                          <a14:useLocalDpi xmlns:a14="http://schemas.microsoft.com/office/drawing/2010/main" val="0"/>
                        </a:ext>
                      </a:extLst>
                    </a:blip>
                    <a:srcRect l="12397" t="9091" r="10272" b="17171"/>
                    <a:stretch/>
                  </pic:blipFill>
                  <pic:spPr bwMode="auto">
                    <a:xfrm>
                      <a:off x="0" y="0"/>
                      <a:ext cx="124777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72576" behindDoc="1" locked="0" layoutInCell="1" allowOverlap="1">
            <wp:simplePos x="0" y="0"/>
            <wp:positionH relativeFrom="column">
              <wp:posOffset>4186555</wp:posOffset>
            </wp:positionH>
            <wp:positionV relativeFrom="paragraph">
              <wp:posOffset>46990</wp:posOffset>
            </wp:positionV>
            <wp:extent cx="1343025" cy="1219200"/>
            <wp:effectExtent l="0" t="0" r="9525" b="0"/>
            <wp:wrapTight wrapText="bothSides">
              <wp:wrapPolygon edited="0">
                <wp:start x="0" y="0"/>
                <wp:lineTo x="0" y="21263"/>
                <wp:lineTo x="21447" y="21263"/>
                <wp:lineTo x="21447" y="0"/>
                <wp:lineTo x="0" y="0"/>
              </wp:wrapPolygon>
            </wp:wrapTight>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9">
                      <a:extLst>
                        <a:ext uri="{28A0092B-C50C-407E-A947-70E740481C1C}">
                          <a14:useLocalDpi xmlns:a14="http://schemas.microsoft.com/office/drawing/2010/main" val="0"/>
                        </a:ext>
                      </a:extLst>
                    </a:blip>
                    <a:srcRect l="10526" t="10172" r="7019" b="13243"/>
                    <a:stretch/>
                  </pic:blipFill>
                  <pic:spPr bwMode="auto">
                    <a:xfrm>
                      <a:off x="0" y="0"/>
                      <a:ext cx="1343025"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3245">
        <w:t xml:space="preserve">         </w:t>
      </w:r>
    </w:p>
    <w:p w:rsidR="006432AB" w:rsidRDefault="006432AB"/>
    <w:p w:rsidR="006432AB" w:rsidRDefault="006432AB"/>
    <w:p w:rsidR="006432AB" w:rsidRDefault="006432AB"/>
    <w:p w:rsidR="00371F55" w:rsidRDefault="00371F55"/>
    <w:p w:rsidR="00371F55" w:rsidRDefault="00371F55"/>
    <w:p w:rsidR="006432AB" w:rsidRDefault="006432AB"/>
    <w:tbl>
      <w:tblPr>
        <w:tblStyle w:val="Tabelraster"/>
        <w:tblW w:w="0" w:type="auto"/>
        <w:tblLook w:val="04A0" w:firstRow="1" w:lastRow="0" w:firstColumn="1" w:lastColumn="0" w:noHBand="0" w:noVBand="1"/>
      </w:tblPr>
      <w:tblGrid>
        <w:gridCol w:w="3020"/>
        <w:gridCol w:w="3021"/>
        <w:gridCol w:w="3021"/>
      </w:tblGrid>
      <w:tr w:rsidR="005273EF" w:rsidTr="005273EF">
        <w:tc>
          <w:tcPr>
            <w:tcW w:w="3020" w:type="dxa"/>
          </w:tcPr>
          <w:p w:rsidR="005273EF" w:rsidRDefault="005273EF" w:rsidP="00335DC8"/>
        </w:tc>
        <w:tc>
          <w:tcPr>
            <w:tcW w:w="3021" w:type="dxa"/>
          </w:tcPr>
          <w:p w:rsidR="005273EF" w:rsidRPr="002B0CFE" w:rsidRDefault="005273EF" w:rsidP="00A773CF">
            <w:pPr>
              <w:jc w:val="center"/>
              <w:rPr>
                <w:b/>
              </w:rPr>
            </w:pPr>
            <w:r w:rsidRPr="002B0CFE">
              <w:rPr>
                <w:b/>
              </w:rPr>
              <w:t>FS 600-Snelheid</w:t>
            </w:r>
          </w:p>
        </w:tc>
        <w:tc>
          <w:tcPr>
            <w:tcW w:w="3021" w:type="dxa"/>
          </w:tcPr>
          <w:p w:rsidR="005273EF" w:rsidRPr="002B0CFE" w:rsidRDefault="005273EF" w:rsidP="00A773CF">
            <w:pPr>
              <w:jc w:val="center"/>
              <w:rPr>
                <w:b/>
              </w:rPr>
            </w:pPr>
            <w:r w:rsidRPr="002B0CFE">
              <w:rPr>
                <w:b/>
              </w:rPr>
              <w:t>FS 1000-Snelheid</w:t>
            </w:r>
          </w:p>
        </w:tc>
      </w:tr>
      <w:tr w:rsidR="005273EF" w:rsidTr="008C2006">
        <w:tc>
          <w:tcPr>
            <w:tcW w:w="3020" w:type="dxa"/>
          </w:tcPr>
          <w:p w:rsidR="005273EF" w:rsidRDefault="002B0CFE" w:rsidP="00335DC8">
            <w:r>
              <w:t>Ingangsspanning</w:t>
            </w:r>
          </w:p>
        </w:tc>
        <w:tc>
          <w:tcPr>
            <w:tcW w:w="6042" w:type="dxa"/>
            <w:gridSpan w:val="2"/>
          </w:tcPr>
          <w:p w:rsidR="005273EF" w:rsidRDefault="005273EF" w:rsidP="00A773CF">
            <w:pPr>
              <w:jc w:val="center"/>
            </w:pPr>
            <w:r>
              <w:t>220 – 240 V / 110 – 127V, 50-60 Hz</w:t>
            </w:r>
          </w:p>
        </w:tc>
      </w:tr>
      <w:tr w:rsidR="005273EF" w:rsidTr="005273EF">
        <w:tc>
          <w:tcPr>
            <w:tcW w:w="3020" w:type="dxa"/>
          </w:tcPr>
          <w:p w:rsidR="005273EF" w:rsidRDefault="002B0CFE" w:rsidP="00335DC8">
            <w:r>
              <w:t>Max. Trekkracht</w:t>
            </w:r>
          </w:p>
        </w:tc>
        <w:tc>
          <w:tcPr>
            <w:tcW w:w="3021" w:type="dxa"/>
          </w:tcPr>
          <w:p w:rsidR="005273EF" w:rsidRDefault="005273EF" w:rsidP="00A773CF">
            <w:pPr>
              <w:jc w:val="center"/>
            </w:pPr>
            <w:r>
              <w:t>600 N</w:t>
            </w:r>
          </w:p>
        </w:tc>
        <w:tc>
          <w:tcPr>
            <w:tcW w:w="3021" w:type="dxa"/>
          </w:tcPr>
          <w:p w:rsidR="005273EF" w:rsidRDefault="005273EF" w:rsidP="00A773CF">
            <w:pPr>
              <w:jc w:val="center"/>
            </w:pPr>
            <w:r>
              <w:t>1000 N</w:t>
            </w:r>
          </w:p>
        </w:tc>
      </w:tr>
      <w:tr w:rsidR="005273EF" w:rsidTr="005273EF">
        <w:tc>
          <w:tcPr>
            <w:tcW w:w="3020" w:type="dxa"/>
          </w:tcPr>
          <w:p w:rsidR="005273EF" w:rsidRDefault="002B0CFE" w:rsidP="00697BD0">
            <w:r>
              <w:t xml:space="preserve">Max. </w:t>
            </w:r>
            <w:r w:rsidR="00697BD0">
              <w:t>poort</w:t>
            </w:r>
            <w:r>
              <w:t xml:space="preserve"> gebied</w:t>
            </w:r>
          </w:p>
        </w:tc>
        <w:tc>
          <w:tcPr>
            <w:tcW w:w="3021" w:type="dxa"/>
          </w:tcPr>
          <w:p w:rsidR="005273EF" w:rsidRDefault="005273EF" w:rsidP="00A773CF">
            <w:pPr>
              <w:jc w:val="center"/>
            </w:pPr>
            <w:r>
              <w:t>10.0 m²</w:t>
            </w:r>
          </w:p>
        </w:tc>
        <w:tc>
          <w:tcPr>
            <w:tcW w:w="3021" w:type="dxa"/>
          </w:tcPr>
          <w:p w:rsidR="005273EF" w:rsidRDefault="005273EF" w:rsidP="00A773CF">
            <w:pPr>
              <w:jc w:val="center"/>
            </w:pPr>
            <w:r>
              <w:t>15.0 m²</w:t>
            </w:r>
          </w:p>
        </w:tc>
      </w:tr>
      <w:tr w:rsidR="005273EF" w:rsidTr="005273EF">
        <w:tc>
          <w:tcPr>
            <w:tcW w:w="3020" w:type="dxa"/>
          </w:tcPr>
          <w:p w:rsidR="005273EF" w:rsidRDefault="00697BD0" w:rsidP="00335DC8">
            <w:r>
              <w:t>Max. poort</w:t>
            </w:r>
            <w:r w:rsidR="002B0CFE">
              <w:t>gewicht (gebalanceerd)</w:t>
            </w:r>
          </w:p>
        </w:tc>
        <w:tc>
          <w:tcPr>
            <w:tcW w:w="3021" w:type="dxa"/>
          </w:tcPr>
          <w:p w:rsidR="005273EF" w:rsidRDefault="005273EF" w:rsidP="00A773CF">
            <w:pPr>
              <w:jc w:val="center"/>
            </w:pPr>
            <w:r>
              <w:t>80 kg</w:t>
            </w:r>
          </w:p>
        </w:tc>
        <w:tc>
          <w:tcPr>
            <w:tcW w:w="3021" w:type="dxa"/>
          </w:tcPr>
          <w:p w:rsidR="005273EF" w:rsidRDefault="005273EF" w:rsidP="00A773CF">
            <w:pPr>
              <w:jc w:val="center"/>
            </w:pPr>
            <w:r>
              <w:t>100 kg</w:t>
            </w:r>
          </w:p>
        </w:tc>
      </w:tr>
      <w:tr w:rsidR="005273EF" w:rsidTr="005273EF">
        <w:tc>
          <w:tcPr>
            <w:tcW w:w="3020" w:type="dxa"/>
          </w:tcPr>
          <w:p w:rsidR="005273EF" w:rsidRDefault="00697BD0" w:rsidP="00335DC8">
            <w:r>
              <w:t>Max. poort</w:t>
            </w:r>
            <w:r w:rsidR="002B0CFE">
              <w:t>hoogte</w:t>
            </w:r>
          </w:p>
        </w:tc>
        <w:tc>
          <w:tcPr>
            <w:tcW w:w="3021" w:type="dxa"/>
          </w:tcPr>
          <w:p w:rsidR="005273EF" w:rsidRDefault="005273EF" w:rsidP="00A773CF">
            <w:pPr>
              <w:jc w:val="center"/>
            </w:pPr>
            <w:r>
              <w:t>2400 – 3500mm</w:t>
            </w:r>
          </w:p>
        </w:tc>
        <w:tc>
          <w:tcPr>
            <w:tcW w:w="3021" w:type="dxa"/>
          </w:tcPr>
          <w:p w:rsidR="005273EF" w:rsidRDefault="005273EF" w:rsidP="00A773CF">
            <w:pPr>
              <w:jc w:val="center"/>
            </w:pPr>
            <w:r>
              <w:t>2400 – 3500mm</w:t>
            </w:r>
          </w:p>
        </w:tc>
      </w:tr>
      <w:tr w:rsidR="002B0CFE" w:rsidTr="005273EF">
        <w:tc>
          <w:tcPr>
            <w:tcW w:w="3020" w:type="dxa"/>
          </w:tcPr>
          <w:p w:rsidR="002B0CFE" w:rsidRDefault="002B0CFE" w:rsidP="00335DC8">
            <w:r>
              <w:t>Rijden</w:t>
            </w:r>
          </w:p>
        </w:tc>
        <w:tc>
          <w:tcPr>
            <w:tcW w:w="3021" w:type="dxa"/>
          </w:tcPr>
          <w:p w:rsidR="002B0CFE" w:rsidRPr="002B0CFE" w:rsidRDefault="002B0CFE" w:rsidP="00A773CF">
            <w:pPr>
              <w:jc w:val="center"/>
            </w:pPr>
            <w:r w:rsidRPr="002B0CFE">
              <w:t>Ketting / Riem</w:t>
            </w:r>
          </w:p>
        </w:tc>
        <w:tc>
          <w:tcPr>
            <w:tcW w:w="3021" w:type="dxa"/>
          </w:tcPr>
          <w:p w:rsidR="002B0CFE" w:rsidRPr="002B0CFE" w:rsidRDefault="002B0CFE" w:rsidP="00A773CF">
            <w:pPr>
              <w:jc w:val="center"/>
            </w:pPr>
            <w:r w:rsidRPr="002B0CFE">
              <w:t>Ketting / Riem</w:t>
            </w:r>
          </w:p>
        </w:tc>
      </w:tr>
      <w:tr w:rsidR="00A773CF" w:rsidTr="005273EF">
        <w:tc>
          <w:tcPr>
            <w:tcW w:w="3020" w:type="dxa"/>
          </w:tcPr>
          <w:p w:rsidR="00A773CF" w:rsidRDefault="002B0CFE" w:rsidP="00335DC8">
            <w:r>
              <w:t>Openings- / sluitsnelheid</w:t>
            </w:r>
          </w:p>
        </w:tc>
        <w:tc>
          <w:tcPr>
            <w:tcW w:w="3021" w:type="dxa"/>
          </w:tcPr>
          <w:p w:rsidR="00A773CF" w:rsidRPr="00A773CF" w:rsidRDefault="00A773CF" w:rsidP="00A773CF">
            <w:pPr>
              <w:jc w:val="center"/>
              <w:rPr>
                <w:b/>
              </w:rPr>
            </w:pPr>
            <w:r>
              <w:rPr>
                <w:b/>
              </w:rPr>
              <w:t>200mm / Second</w:t>
            </w:r>
          </w:p>
        </w:tc>
        <w:tc>
          <w:tcPr>
            <w:tcW w:w="3021" w:type="dxa"/>
          </w:tcPr>
          <w:p w:rsidR="00A773CF" w:rsidRPr="00A773CF" w:rsidRDefault="00A773CF" w:rsidP="00A773CF">
            <w:pPr>
              <w:jc w:val="center"/>
              <w:rPr>
                <w:b/>
              </w:rPr>
            </w:pPr>
            <w:r>
              <w:rPr>
                <w:b/>
              </w:rPr>
              <w:t>200mm / Second</w:t>
            </w:r>
          </w:p>
        </w:tc>
      </w:tr>
      <w:tr w:rsidR="005273EF" w:rsidTr="005273EF">
        <w:tc>
          <w:tcPr>
            <w:tcW w:w="3020" w:type="dxa"/>
          </w:tcPr>
          <w:p w:rsidR="005273EF" w:rsidRDefault="002B0CFE" w:rsidP="00335DC8">
            <w:r>
              <w:t>Aandrijfmechanisme</w:t>
            </w:r>
          </w:p>
        </w:tc>
        <w:tc>
          <w:tcPr>
            <w:tcW w:w="3021" w:type="dxa"/>
          </w:tcPr>
          <w:p w:rsidR="005273EF" w:rsidRDefault="009A1043" w:rsidP="00A773CF">
            <w:pPr>
              <w:jc w:val="center"/>
            </w:pPr>
            <w:r>
              <w:t>Ketting / Riem</w:t>
            </w:r>
          </w:p>
        </w:tc>
        <w:tc>
          <w:tcPr>
            <w:tcW w:w="3021" w:type="dxa"/>
          </w:tcPr>
          <w:p w:rsidR="005273EF" w:rsidRDefault="009A1043" w:rsidP="00A773CF">
            <w:pPr>
              <w:jc w:val="center"/>
            </w:pPr>
            <w:r>
              <w:t>Ketting / Riem</w:t>
            </w:r>
          </w:p>
        </w:tc>
      </w:tr>
      <w:tr w:rsidR="009A1043" w:rsidTr="008C2006">
        <w:tc>
          <w:tcPr>
            <w:tcW w:w="3020" w:type="dxa"/>
          </w:tcPr>
          <w:p w:rsidR="009A1043" w:rsidRDefault="002B0CFE" w:rsidP="00335DC8">
            <w:r>
              <w:t>LED</w:t>
            </w:r>
          </w:p>
        </w:tc>
        <w:tc>
          <w:tcPr>
            <w:tcW w:w="6042" w:type="dxa"/>
            <w:gridSpan w:val="2"/>
          </w:tcPr>
          <w:p w:rsidR="009A1043" w:rsidRDefault="009A1043" w:rsidP="00A773CF">
            <w:pPr>
              <w:jc w:val="center"/>
            </w:pPr>
            <w:r>
              <w:t xml:space="preserve">24V / 15 </w:t>
            </w:r>
            <w:proofErr w:type="spellStart"/>
            <w:r>
              <w:t>pcs</w:t>
            </w:r>
            <w:proofErr w:type="spellEnd"/>
            <w:r>
              <w:t xml:space="preserve"> LED lamp</w:t>
            </w:r>
          </w:p>
        </w:tc>
      </w:tr>
      <w:tr w:rsidR="005273EF" w:rsidTr="005273EF">
        <w:tc>
          <w:tcPr>
            <w:tcW w:w="3020" w:type="dxa"/>
          </w:tcPr>
          <w:p w:rsidR="005273EF" w:rsidRDefault="002B0CFE" w:rsidP="00335DC8">
            <w:r>
              <w:t>Limiet instelling</w:t>
            </w:r>
          </w:p>
        </w:tc>
        <w:tc>
          <w:tcPr>
            <w:tcW w:w="3021" w:type="dxa"/>
          </w:tcPr>
          <w:p w:rsidR="005273EF" w:rsidRDefault="009A1043" w:rsidP="00A773CF">
            <w:pPr>
              <w:jc w:val="center"/>
            </w:pPr>
            <w:r>
              <w:t>Elektronisch</w:t>
            </w:r>
          </w:p>
        </w:tc>
        <w:tc>
          <w:tcPr>
            <w:tcW w:w="3021" w:type="dxa"/>
          </w:tcPr>
          <w:p w:rsidR="005273EF" w:rsidRDefault="009A1043" w:rsidP="00A773CF">
            <w:pPr>
              <w:jc w:val="center"/>
            </w:pPr>
            <w:r>
              <w:t>Elektronisch</w:t>
            </w:r>
          </w:p>
        </w:tc>
      </w:tr>
      <w:tr w:rsidR="009A1043" w:rsidTr="008C2006">
        <w:tc>
          <w:tcPr>
            <w:tcW w:w="3020" w:type="dxa"/>
          </w:tcPr>
          <w:p w:rsidR="009A1043" w:rsidRDefault="002B0CFE" w:rsidP="00335DC8">
            <w:r>
              <w:lastRenderedPageBreak/>
              <w:t>Transformator</w:t>
            </w:r>
          </w:p>
        </w:tc>
        <w:tc>
          <w:tcPr>
            <w:tcW w:w="6042" w:type="dxa"/>
            <w:gridSpan w:val="2"/>
          </w:tcPr>
          <w:p w:rsidR="009A1043" w:rsidRDefault="009A1043" w:rsidP="00A773CF">
            <w:pPr>
              <w:jc w:val="center"/>
            </w:pPr>
            <w:proofErr w:type="spellStart"/>
            <w:r w:rsidRPr="009A1043">
              <w:t>Overbelastingsbeveiligingstechnologie</w:t>
            </w:r>
            <w:proofErr w:type="spellEnd"/>
          </w:p>
        </w:tc>
      </w:tr>
      <w:tr w:rsidR="005273EF" w:rsidTr="005273EF">
        <w:tc>
          <w:tcPr>
            <w:tcW w:w="3020" w:type="dxa"/>
          </w:tcPr>
          <w:p w:rsidR="005273EF" w:rsidRDefault="002B0CFE" w:rsidP="00335DC8">
            <w:r>
              <w:t>Radiofrequentie</w:t>
            </w:r>
          </w:p>
        </w:tc>
        <w:tc>
          <w:tcPr>
            <w:tcW w:w="3021" w:type="dxa"/>
          </w:tcPr>
          <w:p w:rsidR="005273EF" w:rsidRDefault="009A1043" w:rsidP="00A773CF">
            <w:pPr>
              <w:jc w:val="center"/>
            </w:pPr>
            <w:r>
              <w:t>433.92 MHz</w:t>
            </w:r>
          </w:p>
        </w:tc>
        <w:tc>
          <w:tcPr>
            <w:tcW w:w="3021" w:type="dxa"/>
          </w:tcPr>
          <w:p w:rsidR="005273EF" w:rsidRDefault="009A1043" w:rsidP="00A773CF">
            <w:pPr>
              <w:jc w:val="center"/>
            </w:pPr>
            <w:r>
              <w:t>433.92 MHz</w:t>
            </w:r>
          </w:p>
        </w:tc>
      </w:tr>
      <w:tr w:rsidR="009A1043" w:rsidTr="008C2006">
        <w:tc>
          <w:tcPr>
            <w:tcW w:w="3020" w:type="dxa"/>
          </w:tcPr>
          <w:p w:rsidR="009A1043" w:rsidRDefault="002B0CFE" w:rsidP="00335DC8">
            <w:r>
              <w:t>Codeerformaat</w:t>
            </w:r>
          </w:p>
        </w:tc>
        <w:tc>
          <w:tcPr>
            <w:tcW w:w="6042" w:type="dxa"/>
            <w:gridSpan w:val="2"/>
          </w:tcPr>
          <w:p w:rsidR="009A1043" w:rsidRDefault="009A1043" w:rsidP="00A773CF">
            <w:pPr>
              <w:jc w:val="center"/>
            </w:pPr>
            <w:r>
              <w:t>Rolling code (7.38 x 10</w:t>
            </w:r>
            <w:r w:rsidRPr="009A1043">
              <w:rPr>
                <w:vertAlign w:val="superscript"/>
              </w:rPr>
              <w:t>19</w:t>
            </w:r>
            <w:r>
              <w:t xml:space="preserve"> combinaties)</w:t>
            </w:r>
          </w:p>
        </w:tc>
      </w:tr>
      <w:tr w:rsidR="005273EF" w:rsidTr="005273EF">
        <w:tc>
          <w:tcPr>
            <w:tcW w:w="3020" w:type="dxa"/>
          </w:tcPr>
          <w:p w:rsidR="005273EF" w:rsidRDefault="002B0CFE" w:rsidP="00335DC8">
            <w:r>
              <w:t>Standaardzender</w:t>
            </w:r>
          </w:p>
        </w:tc>
        <w:tc>
          <w:tcPr>
            <w:tcW w:w="3021" w:type="dxa"/>
          </w:tcPr>
          <w:p w:rsidR="005273EF" w:rsidRDefault="009A1043" w:rsidP="00A773CF">
            <w:pPr>
              <w:jc w:val="center"/>
            </w:pPr>
            <w:r>
              <w:t>2 X</w:t>
            </w:r>
          </w:p>
        </w:tc>
        <w:tc>
          <w:tcPr>
            <w:tcW w:w="3021" w:type="dxa"/>
          </w:tcPr>
          <w:p w:rsidR="005273EF" w:rsidRDefault="009A1043" w:rsidP="00A773CF">
            <w:pPr>
              <w:jc w:val="center"/>
            </w:pPr>
            <w:r>
              <w:t>2 X</w:t>
            </w:r>
          </w:p>
        </w:tc>
      </w:tr>
      <w:tr w:rsidR="009A1043" w:rsidTr="008C2006">
        <w:tc>
          <w:tcPr>
            <w:tcW w:w="3020" w:type="dxa"/>
          </w:tcPr>
          <w:p w:rsidR="009A1043" w:rsidRDefault="002B0CFE" w:rsidP="00335DC8">
            <w:r>
              <w:t>Code opslagcapaciteit</w:t>
            </w:r>
          </w:p>
        </w:tc>
        <w:tc>
          <w:tcPr>
            <w:tcW w:w="6042" w:type="dxa"/>
            <w:gridSpan w:val="2"/>
          </w:tcPr>
          <w:p w:rsidR="009A1043" w:rsidRDefault="00A773CF" w:rsidP="00A773CF">
            <w:pPr>
              <w:jc w:val="center"/>
            </w:pPr>
            <w:r>
              <w:t>20 verschillende codes</w:t>
            </w:r>
          </w:p>
        </w:tc>
      </w:tr>
      <w:tr w:rsidR="005273EF" w:rsidTr="005273EF">
        <w:tc>
          <w:tcPr>
            <w:tcW w:w="3020" w:type="dxa"/>
          </w:tcPr>
          <w:p w:rsidR="005273EF" w:rsidRDefault="002B0CFE" w:rsidP="00335DC8">
            <w:r>
              <w:t>Waarschuw lichte terminal</w:t>
            </w:r>
          </w:p>
        </w:tc>
        <w:tc>
          <w:tcPr>
            <w:tcW w:w="3021" w:type="dxa"/>
          </w:tcPr>
          <w:p w:rsidR="005273EF" w:rsidRDefault="00A773CF" w:rsidP="00A773CF">
            <w:pPr>
              <w:jc w:val="center"/>
            </w:pPr>
            <w:r>
              <w:t>Ingesloten</w:t>
            </w:r>
          </w:p>
        </w:tc>
        <w:tc>
          <w:tcPr>
            <w:tcW w:w="3021" w:type="dxa"/>
          </w:tcPr>
          <w:p w:rsidR="005273EF" w:rsidRDefault="00A773CF" w:rsidP="00A773CF">
            <w:pPr>
              <w:jc w:val="center"/>
            </w:pPr>
            <w:r>
              <w:t>Ingesloten</w:t>
            </w:r>
          </w:p>
        </w:tc>
      </w:tr>
      <w:tr w:rsidR="005273EF" w:rsidTr="005273EF">
        <w:tc>
          <w:tcPr>
            <w:tcW w:w="3020" w:type="dxa"/>
          </w:tcPr>
          <w:p w:rsidR="005273EF" w:rsidRDefault="002B0CFE" w:rsidP="00335DC8">
            <w:r>
              <w:t>Werktemperatuur</w:t>
            </w:r>
          </w:p>
        </w:tc>
        <w:tc>
          <w:tcPr>
            <w:tcW w:w="3021" w:type="dxa"/>
          </w:tcPr>
          <w:p w:rsidR="005273EF" w:rsidRDefault="00A773CF" w:rsidP="00A773CF">
            <w:pPr>
              <w:jc w:val="center"/>
            </w:pPr>
            <w:r>
              <w:t>-40 °C - +50 °C</w:t>
            </w:r>
          </w:p>
        </w:tc>
        <w:tc>
          <w:tcPr>
            <w:tcW w:w="3021" w:type="dxa"/>
          </w:tcPr>
          <w:p w:rsidR="005273EF" w:rsidRDefault="00A773CF" w:rsidP="00A773CF">
            <w:pPr>
              <w:jc w:val="center"/>
            </w:pPr>
            <w:r>
              <w:t>-40 °C - +50 °C</w:t>
            </w:r>
          </w:p>
        </w:tc>
      </w:tr>
      <w:tr w:rsidR="005273EF" w:rsidTr="005273EF">
        <w:tc>
          <w:tcPr>
            <w:tcW w:w="3020" w:type="dxa"/>
          </w:tcPr>
          <w:p w:rsidR="005273EF" w:rsidRDefault="002B0CFE" w:rsidP="00335DC8">
            <w:r>
              <w:t>Veiligheidsbescherming</w:t>
            </w:r>
          </w:p>
        </w:tc>
        <w:tc>
          <w:tcPr>
            <w:tcW w:w="3021" w:type="dxa"/>
          </w:tcPr>
          <w:p w:rsidR="005273EF" w:rsidRDefault="00A773CF" w:rsidP="00A773CF">
            <w:pPr>
              <w:jc w:val="center"/>
            </w:pPr>
            <w:r w:rsidRPr="00A773CF">
              <w:t>Zachte start &amp; Zachte stop, fotoceloptie, waarschuwingslichtoptie</w:t>
            </w:r>
          </w:p>
        </w:tc>
        <w:tc>
          <w:tcPr>
            <w:tcW w:w="3021" w:type="dxa"/>
          </w:tcPr>
          <w:p w:rsidR="005273EF" w:rsidRDefault="00A773CF" w:rsidP="00A773CF">
            <w:pPr>
              <w:jc w:val="center"/>
            </w:pPr>
            <w:r w:rsidRPr="00A773CF">
              <w:t>Zachte start &amp; Zachte stop, fotoceloptie, waarschuwingslichtoptie</w:t>
            </w:r>
          </w:p>
        </w:tc>
      </w:tr>
      <w:tr w:rsidR="005273EF" w:rsidTr="005273EF">
        <w:tc>
          <w:tcPr>
            <w:tcW w:w="3020" w:type="dxa"/>
          </w:tcPr>
          <w:p w:rsidR="005273EF" w:rsidRDefault="002B0CFE" w:rsidP="00335DC8">
            <w:r>
              <w:t>Beschermingsniveau</w:t>
            </w:r>
          </w:p>
        </w:tc>
        <w:tc>
          <w:tcPr>
            <w:tcW w:w="3021" w:type="dxa"/>
          </w:tcPr>
          <w:p w:rsidR="005273EF" w:rsidRDefault="00A773CF" w:rsidP="00A773CF">
            <w:pPr>
              <w:jc w:val="center"/>
            </w:pPr>
            <w:r>
              <w:t>IP20</w:t>
            </w:r>
          </w:p>
        </w:tc>
        <w:tc>
          <w:tcPr>
            <w:tcW w:w="3021" w:type="dxa"/>
          </w:tcPr>
          <w:p w:rsidR="005273EF" w:rsidRDefault="00A773CF" w:rsidP="00A773CF">
            <w:pPr>
              <w:jc w:val="center"/>
            </w:pPr>
            <w:r>
              <w:t>IP20</w:t>
            </w:r>
          </w:p>
        </w:tc>
      </w:tr>
    </w:tbl>
    <w:p w:rsidR="005273EF" w:rsidRDefault="006432AB" w:rsidP="00335DC8">
      <w:r>
        <w:rPr>
          <w:noProof/>
          <w:color w:val="FF0000"/>
          <w:lang w:eastAsia="nl-BE"/>
        </w:rPr>
        <w:drawing>
          <wp:anchor distT="0" distB="0" distL="114300" distR="114300" simplePos="0" relativeHeight="251674624" behindDoc="1" locked="0" layoutInCell="1" allowOverlap="1">
            <wp:simplePos x="0" y="0"/>
            <wp:positionH relativeFrom="margin">
              <wp:align>center</wp:align>
            </wp:positionH>
            <wp:positionV relativeFrom="paragraph">
              <wp:posOffset>438150</wp:posOffset>
            </wp:positionV>
            <wp:extent cx="1228725" cy="1400175"/>
            <wp:effectExtent l="0" t="0" r="9525" b="9525"/>
            <wp:wrapTight wrapText="bothSides">
              <wp:wrapPolygon edited="0">
                <wp:start x="0" y="0"/>
                <wp:lineTo x="0" y="21453"/>
                <wp:lineTo x="21433" y="21453"/>
                <wp:lineTo x="21433"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0">
                      <a:extLst>
                        <a:ext uri="{28A0092B-C50C-407E-A947-70E740481C1C}">
                          <a14:useLocalDpi xmlns:a14="http://schemas.microsoft.com/office/drawing/2010/main" val="0"/>
                        </a:ext>
                      </a:extLst>
                    </a:blip>
                    <a:srcRect l="7877" t="13771" r="7440" b="16429"/>
                    <a:stretch/>
                  </pic:blipFill>
                  <pic:spPr bwMode="auto">
                    <a:xfrm>
                      <a:off x="0" y="0"/>
                      <a:ext cx="1228725" cy="1400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FF0000"/>
          <w:lang w:eastAsia="nl-BE"/>
        </w:rPr>
        <w:drawing>
          <wp:anchor distT="0" distB="0" distL="114300" distR="114300" simplePos="0" relativeHeight="251675648" behindDoc="1" locked="0" layoutInCell="1" allowOverlap="1">
            <wp:simplePos x="0" y="0"/>
            <wp:positionH relativeFrom="margin">
              <wp:posOffset>4072255</wp:posOffset>
            </wp:positionH>
            <wp:positionV relativeFrom="paragraph">
              <wp:posOffset>514985</wp:posOffset>
            </wp:positionV>
            <wp:extent cx="1409700" cy="1304925"/>
            <wp:effectExtent l="0" t="0" r="0" b="9525"/>
            <wp:wrapTight wrapText="bothSides">
              <wp:wrapPolygon edited="0">
                <wp:start x="0" y="0"/>
                <wp:lineTo x="0" y="21442"/>
                <wp:lineTo x="21308" y="21442"/>
                <wp:lineTo x="21308" y="0"/>
                <wp:lineTo x="0"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1">
                      <a:extLst>
                        <a:ext uri="{28A0092B-C50C-407E-A947-70E740481C1C}">
                          <a14:useLocalDpi xmlns:a14="http://schemas.microsoft.com/office/drawing/2010/main" val="0"/>
                        </a:ext>
                      </a:extLst>
                    </a:blip>
                    <a:srcRect l="5989" t="25166" r="13430" b="9781"/>
                    <a:stretch/>
                  </pic:blipFill>
                  <pic:spPr bwMode="auto">
                    <a:xfrm>
                      <a:off x="0" y="0"/>
                      <a:ext cx="1409700"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2586" w:rsidRDefault="00E72586" w:rsidP="00E72586"/>
    <w:p w:rsidR="009F65E2" w:rsidRDefault="006432AB">
      <w:pPr>
        <w:rPr>
          <w:color w:val="FF0000"/>
        </w:rPr>
      </w:pPr>
      <w:r>
        <w:rPr>
          <w:noProof/>
          <w:color w:val="FF0000"/>
          <w:lang w:eastAsia="nl-BE"/>
        </w:rPr>
        <w:drawing>
          <wp:anchor distT="0" distB="0" distL="114300" distR="114300" simplePos="0" relativeHeight="251673600" behindDoc="1" locked="0" layoutInCell="1" allowOverlap="1">
            <wp:simplePos x="0" y="0"/>
            <wp:positionH relativeFrom="margin">
              <wp:posOffset>242570</wp:posOffset>
            </wp:positionH>
            <wp:positionV relativeFrom="paragraph">
              <wp:posOffset>-171450</wp:posOffset>
            </wp:positionV>
            <wp:extent cx="1266825" cy="1438275"/>
            <wp:effectExtent l="0" t="0" r="9525" b="9525"/>
            <wp:wrapTight wrapText="bothSides">
              <wp:wrapPolygon edited="0">
                <wp:start x="0" y="0"/>
                <wp:lineTo x="0" y="21457"/>
                <wp:lineTo x="21438" y="21457"/>
                <wp:lineTo x="21438" y="0"/>
                <wp:lineTo x="0" y="0"/>
              </wp:wrapPolygon>
            </wp:wrapTight>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2">
                      <a:extLst>
                        <a:ext uri="{28A0092B-C50C-407E-A947-70E740481C1C}">
                          <a14:useLocalDpi xmlns:a14="http://schemas.microsoft.com/office/drawing/2010/main" val="0"/>
                        </a:ext>
                      </a:extLst>
                    </a:blip>
                    <a:srcRect l="9083" t="11871" r="10375" b="16429"/>
                    <a:stretch/>
                  </pic:blipFill>
                  <pic:spPr bwMode="auto">
                    <a:xfrm>
                      <a:off x="0" y="0"/>
                      <a:ext cx="1266825"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65E9">
        <w:rPr>
          <w:color w:val="FF0000"/>
        </w:rPr>
        <w:t xml:space="preserve">                          </w:t>
      </w:r>
    </w:p>
    <w:p w:rsidR="00FC65E9" w:rsidRDefault="00FC65E9">
      <w:pPr>
        <w:rPr>
          <w:color w:val="FF0000"/>
        </w:rPr>
      </w:pPr>
    </w:p>
    <w:p w:rsidR="00FC65E9" w:rsidRDefault="00FC65E9">
      <w:pPr>
        <w:rPr>
          <w:color w:val="FF0000"/>
        </w:rPr>
      </w:pPr>
    </w:p>
    <w:p w:rsidR="00FC65E9" w:rsidRDefault="00FC65E9">
      <w:pPr>
        <w:rPr>
          <w:color w:val="FF0000"/>
        </w:rPr>
      </w:pPr>
    </w:p>
    <w:p w:rsidR="002610E4" w:rsidRDefault="002610E4" w:rsidP="002B0CFE">
      <w:pPr>
        <w:rPr>
          <w:b/>
          <w:sz w:val="28"/>
        </w:rPr>
      </w:pPr>
    </w:p>
    <w:p w:rsidR="002610E4" w:rsidRDefault="002610E4" w:rsidP="002B0CFE">
      <w:pPr>
        <w:rPr>
          <w:b/>
          <w:sz w:val="28"/>
        </w:rPr>
      </w:pPr>
    </w:p>
    <w:p w:rsidR="00371F55" w:rsidRDefault="00371F55" w:rsidP="002B0CFE">
      <w:pPr>
        <w:rPr>
          <w:b/>
          <w:sz w:val="28"/>
        </w:rPr>
      </w:pPr>
    </w:p>
    <w:p w:rsidR="00371F55" w:rsidRDefault="00371F55" w:rsidP="002B0CFE">
      <w:pPr>
        <w:rPr>
          <w:b/>
          <w:sz w:val="28"/>
        </w:rPr>
      </w:pPr>
    </w:p>
    <w:p w:rsidR="00371F55" w:rsidRDefault="00371F55" w:rsidP="002B0CFE">
      <w:pPr>
        <w:rPr>
          <w:b/>
          <w:sz w:val="28"/>
        </w:rPr>
      </w:pPr>
    </w:p>
    <w:p w:rsidR="00371F55" w:rsidRDefault="00371F55" w:rsidP="002B0CFE">
      <w:pPr>
        <w:rPr>
          <w:b/>
          <w:sz w:val="28"/>
        </w:rPr>
      </w:pPr>
    </w:p>
    <w:p w:rsidR="00371F55" w:rsidRDefault="00371F55" w:rsidP="002B0CFE">
      <w:pPr>
        <w:rPr>
          <w:b/>
          <w:sz w:val="28"/>
        </w:rPr>
      </w:pPr>
    </w:p>
    <w:p w:rsidR="00371F55" w:rsidRDefault="00371F55" w:rsidP="002B0CFE">
      <w:pPr>
        <w:rPr>
          <w:b/>
          <w:sz w:val="28"/>
        </w:rPr>
      </w:pPr>
    </w:p>
    <w:p w:rsidR="002610E4" w:rsidRDefault="002610E4" w:rsidP="002B0CFE">
      <w:pPr>
        <w:rPr>
          <w:b/>
          <w:sz w:val="28"/>
        </w:rPr>
      </w:pPr>
    </w:p>
    <w:p w:rsidR="002610E4" w:rsidRDefault="002610E4" w:rsidP="002B0CFE">
      <w:pPr>
        <w:rPr>
          <w:b/>
          <w:sz w:val="28"/>
        </w:rPr>
      </w:pPr>
    </w:p>
    <w:p w:rsidR="002610E4" w:rsidRDefault="002610E4" w:rsidP="002B0CFE">
      <w:pPr>
        <w:rPr>
          <w:b/>
          <w:sz w:val="28"/>
        </w:rPr>
      </w:pPr>
    </w:p>
    <w:p w:rsidR="00371F55" w:rsidRDefault="00371F55" w:rsidP="002B0CFE">
      <w:pPr>
        <w:rPr>
          <w:b/>
          <w:sz w:val="28"/>
        </w:rPr>
      </w:pPr>
    </w:p>
    <w:p w:rsidR="00371F55" w:rsidRDefault="00371F55" w:rsidP="002B0CFE">
      <w:pPr>
        <w:rPr>
          <w:b/>
          <w:sz w:val="28"/>
        </w:rPr>
      </w:pPr>
    </w:p>
    <w:p w:rsidR="00371F55" w:rsidRDefault="00371F55" w:rsidP="002B0CFE">
      <w:pPr>
        <w:rPr>
          <w:b/>
          <w:sz w:val="28"/>
        </w:rPr>
      </w:pPr>
    </w:p>
    <w:p w:rsidR="00371F55" w:rsidRDefault="00371F55" w:rsidP="002B0CFE">
      <w:pPr>
        <w:rPr>
          <w:b/>
          <w:sz w:val="28"/>
        </w:rPr>
      </w:pPr>
    </w:p>
    <w:p w:rsidR="009F65E2" w:rsidRDefault="009F65E2" w:rsidP="002B0CFE">
      <w:pPr>
        <w:rPr>
          <w:b/>
          <w:sz w:val="28"/>
        </w:rPr>
      </w:pPr>
      <w:r w:rsidRPr="009F65E2">
        <w:rPr>
          <w:b/>
          <w:sz w:val="28"/>
        </w:rPr>
        <w:lastRenderedPageBreak/>
        <w:t>Onderdelenlijst</w:t>
      </w:r>
    </w:p>
    <w:p w:rsidR="009F65E2" w:rsidRPr="009F65E2" w:rsidRDefault="000C36ED" w:rsidP="002B0CFE">
      <w:pPr>
        <w:rPr>
          <w:b/>
          <w:color w:val="FF0000"/>
          <w:sz w:val="28"/>
        </w:rPr>
      </w:pPr>
      <w:r>
        <w:rPr>
          <w:noProof/>
          <w:lang w:eastAsia="nl-BE"/>
        </w:rPr>
        <w:drawing>
          <wp:anchor distT="0" distB="0" distL="114300" distR="114300" simplePos="0" relativeHeight="251696128" behindDoc="1" locked="0" layoutInCell="1" allowOverlap="1">
            <wp:simplePos x="0" y="0"/>
            <wp:positionH relativeFrom="margin">
              <wp:align>center</wp:align>
            </wp:positionH>
            <wp:positionV relativeFrom="paragraph">
              <wp:posOffset>12065</wp:posOffset>
            </wp:positionV>
            <wp:extent cx="3200400" cy="2955324"/>
            <wp:effectExtent l="0" t="0" r="0" b="0"/>
            <wp:wrapTight wrapText="bothSides">
              <wp:wrapPolygon edited="0">
                <wp:start x="0" y="0"/>
                <wp:lineTo x="0" y="21442"/>
                <wp:lineTo x="21471" y="21442"/>
                <wp:lineTo x="21471"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extLst>
                        <a:ext uri="{28A0092B-C50C-407E-A947-70E740481C1C}">
                          <a14:useLocalDpi xmlns:a14="http://schemas.microsoft.com/office/drawing/2010/main" val="0"/>
                        </a:ext>
                      </a:extLst>
                    </a:blip>
                    <a:srcRect l="39352" t="38440" r="23942" b="19193"/>
                    <a:stretch/>
                  </pic:blipFill>
                  <pic:spPr bwMode="auto">
                    <a:xfrm>
                      <a:off x="0" y="0"/>
                      <a:ext cx="3200400" cy="29553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pPr w:leftFromText="141" w:rightFromText="141" w:vertAnchor="text" w:horzAnchor="margin" w:tblpY="4862"/>
        <w:tblW w:w="0" w:type="auto"/>
        <w:tblLook w:val="04A0" w:firstRow="1" w:lastRow="0" w:firstColumn="1" w:lastColumn="0" w:noHBand="0" w:noVBand="1"/>
      </w:tblPr>
      <w:tblGrid>
        <w:gridCol w:w="631"/>
        <w:gridCol w:w="1349"/>
        <w:gridCol w:w="2268"/>
      </w:tblGrid>
      <w:tr w:rsidR="002610E4" w:rsidTr="00371F55">
        <w:tc>
          <w:tcPr>
            <w:tcW w:w="631" w:type="dxa"/>
          </w:tcPr>
          <w:p w:rsidR="002610E4" w:rsidRDefault="002610E4" w:rsidP="00371F55">
            <w:r>
              <w:t>Item</w:t>
            </w:r>
          </w:p>
        </w:tc>
        <w:tc>
          <w:tcPr>
            <w:tcW w:w="1349" w:type="dxa"/>
          </w:tcPr>
          <w:p w:rsidR="002610E4" w:rsidRDefault="002610E4" w:rsidP="00371F55">
            <w:r>
              <w:t>Hoeveelheid</w:t>
            </w:r>
          </w:p>
        </w:tc>
        <w:tc>
          <w:tcPr>
            <w:tcW w:w="2268" w:type="dxa"/>
          </w:tcPr>
          <w:p w:rsidR="002610E4" w:rsidRDefault="002610E4" w:rsidP="00371F55">
            <w:r>
              <w:t>Omschrijving</w:t>
            </w:r>
          </w:p>
        </w:tc>
      </w:tr>
      <w:tr w:rsidR="002610E4" w:rsidTr="00371F55">
        <w:tc>
          <w:tcPr>
            <w:tcW w:w="631" w:type="dxa"/>
          </w:tcPr>
          <w:p w:rsidR="002610E4" w:rsidRDefault="002610E4" w:rsidP="00371F55">
            <w:r>
              <w:t>11</w:t>
            </w:r>
          </w:p>
        </w:tc>
        <w:tc>
          <w:tcPr>
            <w:tcW w:w="1349" w:type="dxa"/>
          </w:tcPr>
          <w:p w:rsidR="002610E4" w:rsidRDefault="002610E4" w:rsidP="00371F55">
            <w:r>
              <w:t>1</w:t>
            </w:r>
          </w:p>
        </w:tc>
        <w:tc>
          <w:tcPr>
            <w:tcW w:w="2268" w:type="dxa"/>
          </w:tcPr>
          <w:p w:rsidR="002610E4" w:rsidRDefault="002610E4" w:rsidP="00371F55">
            <w:r>
              <w:t>Tandwiel assistent</w:t>
            </w:r>
          </w:p>
        </w:tc>
      </w:tr>
      <w:tr w:rsidR="002610E4" w:rsidTr="00371F55">
        <w:tc>
          <w:tcPr>
            <w:tcW w:w="631" w:type="dxa"/>
          </w:tcPr>
          <w:p w:rsidR="002610E4" w:rsidRDefault="002610E4" w:rsidP="00371F55">
            <w:r>
              <w:t>12</w:t>
            </w:r>
          </w:p>
        </w:tc>
        <w:tc>
          <w:tcPr>
            <w:tcW w:w="1349" w:type="dxa"/>
          </w:tcPr>
          <w:p w:rsidR="002610E4" w:rsidRDefault="002610E4" w:rsidP="00371F55">
            <w:r>
              <w:t>1</w:t>
            </w:r>
          </w:p>
        </w:tc>
        <w:tc>
          <w:tcPr>
            <w:tcW w:w="2268" w:type="dxa"/>
          </w:tcPr>
          <w:p w:rsidR="002610E4" w:rsidRDefault="002610E4" w:rsidP="00371F55">
            <w:r>
              <w:t>U ophangbeugel</w:t>
            </w:r>
          </w:p>
        </w:tc>
      </w:tr>
      <w:tr w:rsidR="002610E4" w:rsidTr="00371F55">
        <w:tc>
          <w:tcPr>
            <w:tcW w:w="631" w:type="dxa"/>
          </w:tcPr>
          <w:p w:rsidR="002610E4" w:rsidRDefault="002610E4" w:rsidP="00371F55">
            <w:r>
              <w:t>13</w:t>
            </w:r>
          </w:p>
        </w:tc>
        <w:tc>
          <w:tcPr>
            <w:tcW w:w="1349" w:type="dxa"/>
          </w:tcPr>
          <w:p w:rsidR="002610E4" w:rsidRDefault="002610E4" w:rsidP="00371F55">
            <w:r>
              <w:t>2</w:t>
            </w:r>
          </w:p>
        </w:tc>
        <w:tc>
          <w:tcPr>
            <w:tcW w:w="2268" w:type="dxa"/>
          </w:tcPr>
          <w:p w:rsidR="002610E4" w:rsidRDefault="002610E4" w:rsidP="00371F55">
            <w:r>
              <w:t>Klik op bracket</w:t>
            </w:r>
          </w:p>
        </w:tc>
      </w:tr>
      <w:tr w:rsidR="002610E4" w:rsidTr="00371F55">
        <w:tc>
          <w:tcPr>
            <w:tcW w:w="631" w:type="dxa"/>
          </w:tcPr>
          <w:p w:rsidR="002610E4" w:rsidRDefault="002610E4" w:rsidP="00371F55">
            <w:r>
              <w:t>14</w:t>
            </w:r>
          </w:p>
        </w:tc>
        <w:tc>
          <w:tcPr>
            <w:tcW w:w="1349" w:type="dxa"/>
          </w:tcPr>
          <w:p w:rsidR="002610E4" w:rsidRDefault="002610E4" w:rsidP="00371F55">
            <w:r>
              <w:t>1</w:t>
            </w:r>
          </w:p>
        </w:tc>
        <w:tc>
          <w:tcPr>
            <w:tcW w:w="2268" w:type="dxa"/>
          </w:tcPr>
          <w:p w:rsidR="002610E4" w:rsidRDefault="002610E4" w:rsidP="00371F55">
            <w:r>
              <w:t>C-rail – staal</w:t>
            </w:r>
          </w:p>
        </w:tc>
      </w:tr>
      <w:tr w:rsidR="002610E4" w:rsidTr="00371F55">
        <w:tc>
          <w:tcPr>
            <w:tcW w:w="631" w:type="dxa"/>
          </w:tcPr>
          <w:p w:rsidR="002610E4" w:rsidRDefault="002610E4" w:rsidP="00371F55">
            <w:r>
              <w:t>15</w:t>
            </w:r>
          </w:p>
        </w:tc>
        <w:tc>
          <w:tcPr>
            <w:tcW w:w="1349" w:type="dxa"/>
          </w:tcPr>
          <w:p w:rsidR="002610E4" w:rsidRDefault="002610E4" w:rsidP="00371F55">
            <w:r>
              <w:t>2</w:t>
            </w:r>
          </w:p>
        </w:tc>
        <w:tc>
          <w:tcPr>
            <w:tcW w:w="2268" w:type="dxa"/>
          </w:tcPr>
          <w:p w:rsidR="002610E4" w:rsidRDefault="002610E4" w:rsidP="00371F55">
            <w:r>
              <w:t>Montagebeugel</w:t>
            </w:r>
          </w:p>
        </w:tc>
      </w:tr>
      <w:tr w:rsidR="002610E4" w:rsidTr="00371F55">
        <w:tc>
          <w:tcPr>
            <w:tcW w:w="631" w:type="dxa"/>
          </w:tcPr>
          <w:p w:rsidR="002610E4" w:rsidRDefault="002610E4" w:rsidP="00371F55">
            <w:r>
              <w:t>16</w:t>
            </w:r>
          </w:p>
        </w:tc>
        <w:tc>
          <w:tcPr>
            <w:tcW w:w="1349" w:type="dxa"/>
          </w:tcPr>
          <w:p w:rsidR="002610E4" w:rsidRDefault="002610E4" w:rsidP="00371F55">
            <w:r>
              <w:t>1</w:t>
            </w:r>
          </w:p>
        </w:tc>
        <w:tc>
          <w:tcPr>
            <w:tcW w:w="2268" w:type="dxa"/>
          </w:tcPr>
          <w:p w:rsidR="002610E4" w:rsidRDefault="002610E4" w:rsidP="00371F55">
            <w:r>
              <w:t>Ketting / riem</w:t>
            </w:r>
          </w:p>
        </w:tc>
      </w:tr>
      <w:tr w:rsidR="002610E4" w:rsidTr="00371F55">
        <w:tc>
          <w:tcPr>
            <w:tcW w:w="631" w:type="dxa"/>
          </w:tcPr>
          <w:p w:rsidR="002610E4" w:rsidRDefault="002610E4" w:rsidP="00371F55">
            <w:r>
              <w:t>17</w:t>
            </w:r>
          </w:p>
        </w:tc>
        <w:tc>
          <w:tcPr>
            <w:tcW w:w="1349" w:type="dxa"/>
          </w:tcPr>
          <w:p w:rsidR="002610E4" w:rsidRDefault="002610E4" w:rsidP="00371F55">
            <w:r>
              <w:t>1</w:t>
            </w:r>
          </w:p>
        </w:tc>
        <w:tc>
          <w:tcPr>
            <w:tcW w:w="2268" w:type="dxa"/>
          </w:tcPr>
          <w:p w:rsidR="002610E4" w:rsidRDefault="002610E4" w:rsidP="00371F55">
            <w:r>
              <w:t>Kettingwiel</w:t>
            </w:r>
          </w:p>
        </w:tc>
      </w:tr>
      <w:tr w:rsidR="002610E4" w:rsidTr="00371F55">
        <w:tc>
          <w:tcPr>
            <w:tcW w:w="631" w:type="dxa"/>
          </w:tcPr>
          <w:p w:rsidR="002610E4" w:rsidRDefault="002610E4" w:rsidP="00371F55">
            <w:r>
              <w:t>18</w:t>
            </w:r>
          </w:p>
        </w:tc>
        <w:tc>
          <w:tcPr>
            <w:tcW w:w="1349" w:type="dxa"/>
          </w:tcPr>
          <w:p w:rsidR="002610E4" w:rsidRDefault="002610E4" w:rsidP="00371F55">
            <w:r>
              <w:t>1</w:t>
            </w:r>
          </w:p>
        </w:tc>
        <w:tc>
          <w:tcPr>
            <w:tcW w:w="2268" w:type="dxa"/>
          </w:tcPr>
          <w:p w:rsidR="002610E4" w:rsidRDefault="002610E4" w:rsidP="00371F55">
            <w:r>
              <w:t>Wielhouder</w:t>
            </w:r>
          </w:p>
        </w:tc>
      </w:tr>
      <w:tr w:rsidR="002610E4" w:rsidTr="00371F55">
        <w:tc>
          <w:tcPr>
            <w:tcW w:w="631" w:type="dxa"/>
          </w:tcPr>
          <w:p w:rsidR="002610E4" w:rsidRDefault="002610E4" w:rsidP="00371F55">
            <w:r>
              <w:t>19</w:t>
            </w:r>
          </w:p>
        </w:tc>
        <w:tc>
          <w:tcPr>
            <w:tcW w:w="1349" w:type="dxa"/>
          </w:tcPr>
          <w:p w:rsidR="002610E4" w:rsidRDefault="002610E4" w:rsidP="00371F55">
            <w:r>
              <w:t>1</w:t>
            </w:r>
          </w:p>
        </w:tc>
        <w:tc>
          <w:tcPr>
            <w:tcW w:w="2268" w:type="dxa"/>
          </w:tcPr>
          <w:p w:rsidR="002610E4" w:rsidRDefault="002610E4" w:rsidP="00371F55">
            <w:r>
              <w:t>Volg beëindiging haak</w:t>
            </w:r>
          </w:p>
        </w:tc>
      </w:tr>
      <w:tr w:rsidR="002610E4" w:rsidTr="00371F55">
        <w:tc>
          <w:tcPr>
            <w:tcW w:w="631" w:type="dxa"/>
          </w:tcPr>
          <w:p w:rsidR="002610E4" w:rsidRDefault="002610E4" w:rsidP="00371F55">
            <w:r>
              <w:t>20</w:t>
            </w:r>
          </w:p>
        </w:tc>
        <w:tc>
          <w:tcPr>
            <w:tcW w:w="1349" w:type="dxa"/>
          </w:tcPr>
          <w:p w:rsidR="002610E4" w:rsidRDefault="002610E4" w:rsidP="00371F55">
            <w:r>
              <w:t>1</w:t>
            </w:r>
          </w:p>
        </w:tc>
        <w:tc>
          <w:tcPr>
            <w:tcW w:w="2268" w:type="dxa"/>
          </w:tcPr>
          <w:p w:rsidR="002610E4" w:rsidRDefault="002610E4" w:rsidP="00371F55">
            <w:r>
              <w:t>Muurbeugel</w:t>
            </w:r>
          </w:p>
        </w:tc>
      </w:tr>
      <w:tr w:rsidR="002610E4" w:rsidTr="00371F55">
        <w:tc>
          <w:tcPr>
            <w:tcW w:w="631" w:type="dxa"/>
          </w:tcPr>
          <w:p w:rsidR="002610E4" w:rsidRDefault="002610E4" w:rsidP="00371F55">
            <w:r>
              <w:t>21</w:t>
            </w:r>
          </w:p>
        </w:tc>
        <w:tc>
          <w:tcPr>
            <w:tcW w:w="1349" w:type="dxa"/>
          </w:tcPr>
          <w:p w:rsidR="002610E4" w:rsidRDefault="002610E4" w:rsidP="00371F55">
            <w:r>
              <w:t>1</w:t>
            </w:r>
          </w:p>
        </w:tc>
        <w:tc>
          <w:tcPr>
            <w:tcW w:w="2268" w:type="dxa"/>
          </w:tcPr>
          <w:p w:rsidR="002610E4" w:rsidRDefault="002610E4" w:rsidP="00371F55">
            <w:r>
              <w:t>Deurbeugel</w:t>
            </w:r>
          </w:p>
        </w:tc>
      </w:tr>
      <w:tr w:rsidR="002610E4" w:rsidTr="00371F55">
        <w:tc>
          <w:tcPr>
            <w:tcW w:w="631" w:type="dxa"/>
          </w:tcPr>
          <w:p w:rsidR="002610E4" w:rsidRDefault="002610E4" w:rsidP="00371F55">
            <w:r>
              <w:t>22</w:t>
            </w:r>
          </w:p>
        </w:tc>
        <w:tc>
          <w:tcPr>
            <w:tcW w:w="1349" w:type="dxa"/>
          </w:tcPr>
          <w:p w:rsidR="002610E4" w:rsidRDefault="002610E4" w:rsidP="00371F55">
            <w:r>
              <w:t>1</w:t>
            </w:r>
          </w:p>
        </w:tc>
        <w:tc>
          <w:tcPr>
            <w:tcW w:w="2268" w:type="dxa"/>
          </w:tcPr>
          <w:p w:rsidR="002610E4" w:rsidRDefault="002610E4" w:rsidP="00371F55">
            <w:r>
              <w:t>Gebogen arm</w:t>
            </w:r>
          </w:p>
        </w:tc>
      </w:tr>
    </w:tbl>
    <w:p w:rsidR="009F65E2" w:rsidRDefault="009F65E2" w:rsidP="002B0CFE"/>
    <w:p w:rsidR="009F65E2" w:rsidRDefault="009F65E2" w:rsidP="003E3A86"/>
    <w:p w:rsidR="003E3A86" w:rsidRDefault="003E3A86" w:rsidP="003E3A86"/>
    <w:p w:rsidR="003E3A86" w:rsidRDefault="003E3A86" w:rsidP="003E3A86"/>
    <w:p w:rsidR="003E3A86" w:rsidRDefault="003E3A86" w:rsidP="003E3A86"/>
    <w:p w:rsidR="003E3A86" w:rsidRDefault="003E3A86" w:rsidP="003E3A86"/>
    <w:tbl>
      <w:tblPr>
        <w:tblStyle w:val="Tabelraster"/>
        <w:tblpPr w:leftFromText="141" w:rightFromText="141" w:vertAnchor="page" w:horzAnchor="margin" w:tblpXSpec="right" w:tblpY="6856"/>
        <w:tblW w:w="0" w:type="auto"/>
        <w:tblLook w:val="04A0" w:firstRow="1" w:lastRow="0" w:firstColumn="1" w:lastColumn="0" w:noHBand="0" w:noVBand="1"/>
      </w:tblPr>
      <w:tblGrid>
        <w:gridCol w:w="631"/>
        <w:gridCol w:w="1349"/>
        <w:gridCol w:w="1984"/>
      </w:tblGrid>
      <w:tr w:rsidR="00371F55" w:rsidTr="00371F55">
        <w:tc>
          <w:tcPr>
            <w:tcW w:w="631" w:type="dxa"/>
          </w:tcPr>
          <w:p w:rsidR="00371F55" w:rsidRDefault="00371F55" w:rsidP="00371F55">
            <w:r>
              <w:t>Item</w:t>
            </w:r>
          </w:p>
        </w:tc>
        <w:tc>
          <w:tcPr>
            <w:tcW w:w="1349" w:type="dxa"/>
          </w:tcPr>
          <w:p w:rsidR="00371F55" w:rsidRDefault="00371F55" w:rsidP="00371F55">
            <w:r>
              <w:t>Hoeveelheid</w:t>
            </w:r>
          </w:p>
        </w:tc>
        <w:tc>
          <w:tcPr>
            <w:tcW w:w="1984" w:type="dxa"/>
          </w:tcPr>
          <w:p w:rsidR="00371F55" w:rsidRDefault="00371F55" w:rsidP="00371F55">
            <w:r>
              <w:t>Omschrijving</w:t>
            </w:r>
          </w:p>
        </w:tc>
      </w:tr>
      <w:tr w:rsidR="00371F55" w:rsidTr="00371F55">
        <w:tc>
          <w:tcPr>
            <w:tcW w:w="631" w:type="dxa"/>
          </w:tcPr>
          <w:p w:rsidR="00371F55" w:rsidRDefault="00371F55" w:rsidP="00371F55">
            <w:r>
              <w:t xml:space="preserve"> 1</w:t>
            </w:r>
          </w:p>
        </w:tc>
        <w:tc>
          <w:tcPr>
            <w:tcW w:w="1349" w:type="dxa"/>
          </w:tcPr>
          <w:p w:rsidR="00371F55" w:rsidRDefault="00371F55" w:rsidP="00371F55">
            <w:r>
              <w:t>1</w:t>
            </w:r>
          </w:p>
        </w:tc>
        <w:tc>
          <w:tcPr>
            <w:tcW w:w="1984" w:type="dxa"/>
          </w:tcPr>
          <w:p w:rsidR="00371F55" w:rsidRDefault="00371F55" w:rsidP="00371F55">
            <w:r>
              <w:t>LED-omslag</w:t>
            </w:r>
          </w:p>
        </w:tc>
      </w:tr>
      <w:tr w:rsidR="00371F55" w:rsidTr="00371F55">
        <w:tc>
          <w:tcPr>
            <w:tcW w:w="631" w:type="dxa"/>
          </w:tcPr>
          <w:p w:rsidR="00371F55" w:rsidRDefault="00371F55" w:rsidP="00371F55">
            <w:r>
              <w:t xml:space="preserve"> 2</w:t>
            </w:r>
          </w:p>
        </w:tc>
        <w:tc>
          <w:tcPr>
            <w:tcW w:w="1349" w:type="dxa"/>
          </w:tcPr>
          <w:p w:rsidR="00371F55" w:rsidRDefault="00371F55" w:rsidP="00371F55">
            <w:r>
              <w:t>1</w:t>
            </w:r>
          </w:p>
        </w:tc>
        <w:tc>
          <w:tcPr>
            <w:tcW w:w="1984" w:type="dxa"/>
          </w:tcPr>
          <w:p w:rsidR="00371F55" w:rsidRDefault="00371F55" w:rsidP="00371F55">
            <w:r>
              <w:t>PCB-1</w:t>
            </w:r>
          </w:p>
        </w:tc>
      </w:tr>
      <w:tr w:rsidR="00371F55" w:rsidTr="00371F55">
        <w:tc>
          <w:tcPr>
            <w:tcW w:w="631" w:type="dxa"/>
          </w:tcPr>
          <w:p w:rsidR="00371F55" w:rsidRDefault="00371F55" w:rsidP="00371F55">
            <w:r>
              <w:t xml:space="preserve"> 3</w:t>
            </w:r>
          </w:p>
        </w:tc>
        <w:tc>
          <w:tcPr>
            <w:tcW w:w="1349" w:type="dxa"/>
          </w:tcPr>
          <w:p w:rsidR="00371F55" w:rsidRDefault="00371F55" w:rsidP="00371F55">
            <w:r>
              <w:t>1</w:t>
            </w:r>
          </w:p>
        </w:tc>
        <w:tc>
          <w:tcPr>
            <w:tcW w:w="1984" w:type="dxa"/>
          </w:tcPr>
          <w:p w:rsidR="00371F55" w:rsidRDefault="00371F55" w:rsidP="00371F55">
            <w:r>
              <w:t>PCB-2</w:t>
            </w:r>
          </w:p>
        </w:tc>
      </w:tr>
      <w:tr w:rsidR="00371F55" w:rsidTr="00371F55">
        <w:tc>
          <w:tcPr>
            <w:tcW w:w="631" w:type="dxa"/>
          </w:tcPr>
          <w:p w:rsidR="00371F55" w:rsidRDefault="00371F55" w:rsidP="00371F55">
            <w:r>
              <w:t>4</w:t>
            </w:r>
          </w:p>
        </w:tc>
        <w:tc>
          <w:tcPr>
            <w:tcW w:w="1349" w:type="dxa"/>
          </w:tcPr>
          <w:p w:rsidR="00371F55" w:rsidRDefault="00371F55" w:rsidP="00371F55">
            <w:r>
              <w:t>1</w:t>
            </w:r>
          </w:p>
        </w:tc>
        <w:tc>
          <w:tcPr>
            <w:tcW w:w="1984" w:type="dxa"/>
          </w:tcPr>
          <w:p w:rsidR="00371F55" w:rsidRDefault="00371F55" w:rsidP="00371F55">
            <w:r>
              <w:t>Hoofddekking</w:t>
            </w:r>
          </w:p>
        </w:tc>
      </w:tr>
      <w:tr w:rsidR="00371F55" w:rsidTr="00371F55">
        <w:tc>
          <w:tcPr>
            <w:tcW w:w="631" w:type="dxa"/>
          </w:tcPr>
          <w:p w:rsidR="00371F55" w:rsidRDefault="00371F55" w:rsidP="00371F55">
            <w:r>
              <w:t>5</w:t>
            </w:r>
          </w:p>
        </w:tc>
        <w:tc>
          <w:tcPr>
            <w:tcW w:w="1349" w:type="dxa"/>
          </w:tcPr>
          <w:p w:rsidR="00371F55" w:rsidRDefault="00371F55" w:rsidP="00371F55">
            <w:r>
              <w:t>1</w:t>
            </w:r>
          </w:p>
        </w:tc>
        <w:tc>
          <w:tcPr>
            <w:tcW w:w="1984" w:type="dxa"/>
          </w:tcPr>
          <w:p w:rsidR="00371F55" w:rsidRDefault="00371F55" w:rsidP="00371F55">
            <w:r>
              <w:t>LED verlichting</w:t>
            </w:r>
          </w:p>
        </w:tc>
      </w:tr>
      <w:tr w:rsidR="00371F55" w:rsidTr="00371F55">
        <w:tc>
          <w:tcPr>
            <w:tcW w:w="631" w:type="dxa"/>
          </w:tcPr>
          <w:p w:rsidR="00371F55" w:rsidRDefault="00371F55" w:rsidP="00371F55">
            <w:r>
              <w:t>6</w:t>
            </w:r>
          </w:p>
        </w:tc>
        <w:tc>
          <w:tcPr>
            <w:tcW w:w="1349" w:type="dxa"/>
          </w:tcPr>
          <w:p w:rsidR="00371F55" w:rsidRDefault="00371F55" w:rsidP="00371F55">
            <w:r>
              <w:t>1</w:t>
            </w:r>
          </w:p>
        </w:tc>
        <w:tc>
          <w:tcPr>
            <w:tcW w:w="1984" w:type="dxa"/>
          </w:tcPr>
          <w:p w:rsidR="00371F55" w:rsidRDefault="00371F55" w:rsidP="00371F55">
            <w:r>
              <w:t>DC-reductiemotor</w:t>
            </w:r>
          </w:p>
        </w:tc>
      </w:tr>
      <w:tr w:rsidR="00371F55" w:rsidTr="00371F55">
        <w:tc>
          <w:tcPr>
            <w:tcW w:w="631" w:type="dxa"/>
          </w:tcPr>
          <w:p w:rsidR="00371F55" w:rsidRDefault="00371F55" w:rsidP="00371F55">
            <w:r>
              <w:t>7</w:t>
            </w:r>
          </w:p>
        </w:tc>
        <w:tc>
          <w:tcPr>
            <w:tcW w:w="1349" w:type="dxa"/>
          </w:tcPr>
          <w:p w:rsidR="00371F55" w:rsidRDefault="00371F55" w:rsidP="00371F55">
            <w:r>
              <w:t>1</w:t>
            </w:r>
          </w:p>
        </w:tc>
        <w:tc>
          <w:tcPr>
            <w:tcW w:w="1984" w:type="dxa"/>
          </w:tcPr>
          <w:p w:rsidR="00371F55" w:rsidRDefault="00371F55" w:rsidP="00371F55">
            <w:r>
              <w:t>Motor as mouw</w:t>
            </w:r>
          </w:p>
        </w:tc>
      </w:tr>
      <w:tr w:rsidR="00371F55" w:rsidTr="00371F55">
        <w:tc>
          <w:tcPr>
            <w:tcW w:w="631" w:type="dxa"/>
          </w:tcPr>
          <w:p w:rsidR="00371F55" w:rsidRDefault="00371F55" w:rsidP="00371F55">
            <w:r>
              <w:t>8</w:t>
            </w:r>
          </w:p>
        </w:tc>
        <w:tc>
          <w:tcPr>
            <w:tcW w:w="1349" w:type="dxa"/>
          </w:tcPr>
          <w:p w:rsidR="00371F55" w:rsidRDefault="00371F55" w:rsidP="00371F55">
            <w:r>
              <w:t>1</w:t>
            </w:r>
          </w:p>
        </w:tc>
        <w:tc>
          <w:tcPr>
            <w:tcW w:w="1984" w:type="dxa"/>
          </w:tcPr>
          <w:p w:rsidR="00371F55" w:rsidRDefault="00371F55" w:rsidP="00371F55">
            <w:r>
              <w:t>Transformator</w:t>
            </w:r>
          </w:p>
        </w:tc>
      </w:tr>
      <w:tr w:rsidR="00371F55" w:rsidTr="00371F55">
        <w:tc>
          <w:tcPr>
            <w:tcW w:w="631" w:type="dxa"/>
          </w:tcPr>
          <w:p w:rsidR="00371F55" w:rsidRDefault="00371F55" w:rsidP="00371F55">
            <w:r>
              <w:t>9</w:t>
            </w:r>
          </w:p>
        </w:tc>
        <w:tc>
          <w:tcPr>
            <w:tcW w:w="1349" w:type="dxa"/>
          </w:tcPr>
          <w:p w:rsidR="00371F55" w:rsidRDefault="00371F55" w:rsidP="00371F55">
            <w:r>
              <w:t>1</w:t>
            </w:r>
          </w:p>
        </w:tc>
        <w:tc>
          <w:tcPr>
            <w:tcW w:w="1984" w:type="dxa"/>
          </w:tcPr>
          <w:p w:rsidR="00371F55" w:rsidRDefault="00371F55" w:rsidP="00371F55">
            <w:r>
              <w:t>Transformatorplaat</w:t>
            </w:r>
          </w:p>
        </w:tc>
      </w:tr>
      <w:tr w:rsidR="00371F55" w:rsidTr="00371F55">
        <w:tc>
          <w:tcPr>
            <w:tcW w:w="631" w:type="dxa"/>
          </w:tcPr>
          <w:p w:rsidR="00371F55" w:rsidRDefault="00371F55" w:rsidP="00371F55">
            <w:r>
              <w:t>10</w:t>
            </w:r>
          </w:p>
        </w:tc>
        <w:tc>
          <w:tcPr>
            <w:tcW w:w="1349" w:type="dxa"/>
          </w:tcPr>
          <w:p w:rsidR="00371F55" w:rsidRDefault="00371F55" w:rsidP="00371F55">
            <w:r>
              <w:t>1</w:t>
            </w:r>
          </w:p>
        </w:tc>
        <w:tc>
          <w:tcPr>
            <w:tcW w:w="1984" w:type="dxa"/>
          </w:tcPr>
          <w:p w:rsidR="00371F55" w:rsidRDefault="00371F55" w:rsidP="00371F55">
            <w:r>
              <w:t xml:space="preserve">Stalen </w:t>
            </w:r>
            <w:proofErr w:type="spellStart"/>
            <w:r>
              <w:t>onderbak</w:t>
            </w:r>
            <w:proofErr w:type="spellEnd"/>
          </w:p>
        </w:tc>
      </w:tr>
    </w:tbl>
    <w:tbl>
      <w:tblPr>
        <w:tblStyle w:val="Tabelraster"/>
        <w:tblpPr w:leftFromText="141" w:rightFromText="141" w:vertAnchor="page" w:horzAnchor="margin" w:tblpXSpec="center" w:tblpY="11161"/>
        <w:tblW w:w="0" w:type="auto"/>
        <w:tblLook w:val="04A0" w:firstRow="1" w:lastRow="0" w:firstColumn="1" w:lastColumn="0" w:noHBand="0" w:noVBand="1"/>
      </w:tblPr>
      <w:tblGrid>
        <w:gridCol w:w="631"/>
        <w:gridCol w:w="1349"/>
        <w:gridCol w:w="2551"/>
      </w:tblGrid>
      <w:tr w:rsidR="00371F55" w:rsidTr="00371F55">
        <w:tc>
          <w:tcPr>
            <w:tcW w:w="631" w:type="dxa"/>
          </w:tcPr>
          <w:p w:rsidR="00371F55" w:rsidRDefault="00371F55" w:rsidP="00371F55">
            <w:r>
              <w:t>Item</w:t>
            </w:r>
          </w:p>
        </w:tc>
        <w:tc>
          <w:tcPr>
            <w:tcW w:w="1349" w:type="dxa"/>
          </w:tcPr>
          <w:p w:rsidR="00371F55" w:rsidRDefault="00371F55" w:rsidP="00371F55">
            <w:r>
              <w:t>Hoeveelheid</w:t>
            </w:r>
          </w:p>
        </w:tc>
        <w:tc>
          <w:tcPr>
            <w:tcW w:w="2551" w:type="dxa"/>
          </w:tcPr>
          <w:p w:rsidR="00371F55" w:rsidRDefault="00371F55" w:rsidP="00371F55">
            <w:r>
              <w:t>Omschrijving</w:t>
            </w:r>
          </w:p>
        </w:tc>
      </w:tr>
      <w:tr w:rsidR="00371F55" w:rsidTr="00371F55">
        <w:tc>
          <w:tcPr>
            <w:tcW w:w="631" w:type="dxa"/>
          </w:tcPr>
          <w:p w:rsidR="00371F55" w:rsidRDefault="00371F55" w:rsidP="00371F55">
            <w:r>
              <w:t>23</w:t>
            </w:r>
          </w:p>
        </w:tc>
        <w:tc>
          <w:tcPr>
            <w:tcW w:w="1349" w:type="dxa"/>
          </w:tcPr>
          <w:p w:rsidR="00371F55" w:rsidRDefault="00371F55" w:rsidP="00371F55">
            <w:r>
              <w:t>1</w:t>
            </w:r>
          </w:p>
        </w:tc>
        <w:tc>
          <w:tcPr>
            <w:tcW w:w="2551" w:type="dxa"/>
          </w:tcPr>
          <w:p w:rsidR="00371F55" w:rsidRDefault="00371F55" w:rsidP="00371F55">
            <w:r>
              <w:t>Rechte arm</w:t>
            </w:r>
          </w:p>
        </w:tc>
      </w:tr>
      <w:tr w:rsidR="00371F55" w:rsidTr="00371F55">
        <w:tc>
          <w:tcPr>
            <w:tcW w:w="631" w:type="dxa"/>
          </w:tcPr>
          <w:p w:rsidR="00371F55" w:rsidRDefault="00371F55" w:rsidP="00371F55">
            <w:r>
              <w:t>24</w:t>
            </w:r>
          </w:p>
        </w:tc>
        <w:tc>
          <w:tcPr>
            <w:tcW w:w="1349" w:type="dxa"/>
          </w:tcPr>
          <w:p w:rsidR="00371F55" w:rsidRDefault="00371F55" w:rsidP="00371F55">
            <w:r>
              <w:t>1</w:t>
            </w:r>
          </w:p>
        </w:tc>
        <w:tc>
          <w:tcPr>
            <w:tcW w:w="2551" w:type="dxa"/>
          </w:tcPr>
          <w:p w:rsidR="00371F55" w:rsidRDefault="00371F55" w:rsidP="00371F55">
            <w:r w:rsidRPr="0029309B">
              <w:t xml:space="preserve">Trolley </w:t>
            </w:r>
            <w:proofErr w:type="spellStart"/>
            <w:r w:rsidRPr="0029309B">
              <w:t>assy</w:t>
            </w:r>
            <w:proofErr w:type="spellEnd"/>
          </w:p>
        </w:tc>
      </w:tr>
      <w:tr w:rsidR="00371F55" w:rsidTr="00371F55">
        <w:tc>
          <w:tcPr>
            <w:tcW w:w="631" w:type="dxa"/>
          </w:tcPr>
          <w:p w:rsidR="00371F55" w:rsidRDefault="00371F55" w:rsidP="00371F55">
            <w:r>
              <w:t>25</w:t>
            </w:r>
          </w:p>
        </w:tc>
        <w:tc>
          <w:tcPr>
            <w:tcW w:w="1349" w:type="dxa"/>
          </w:tcPr>
          <w:p w:rsidR="00371F55" w:rsidRDefault="00371F55" w:rsidP="00371F55">
            <w:r>
              <w:t>1</w:t>
            </w:r>
          </w:p>
        </w:tc>
        <w:tc>
          <w:tcPr>
            <w:tcW w:w="2551" w:type="dxa"/>
          </w:tcPr>
          <w:p w:rsidR="00371F55" w:rsidRDefault="00371F55" w:rsidP="00371F55">
            <w:r>
              <w:t>Ketting / Riemverbinding</w:t>
            </w:r>
          </w:p>
        </w:tc>
      </w:tr>
      <w:tr w:rsidR="00371F55" w:rsidTr="00371F55">
        <w:tc>
          <w:tcPr>
            <w:tcW w:w="631" w:type="dxa"/>
          </w:tcPr>
          <w:p w:rsidR="00371F55" w:rsidRDefault="00371F55" w:rsidP="00371F55">
            <w:r>
              <w:t>26</w:t>
            </w:r>
          </w:p>
        </w:tc>
        <w:tc>
          <w:tcPr>
            <w:tcW w:w="1349" w:type="dxa"/>
          </w:tcPr>
          <w:p w:rsidR="00371F55" w:rsidRDefault="00371F55" w:rsidP="00371F55">
            <w:r>
              <w:t>1</w:t>
            </w:r>
          </w:p>
        </w:tc>
        <w:tc>
          <w:tcPr>
            <w:tcW w:w="2551" w:type="dxa"/>
          </w:tcPr>
          <w:p w:rsidR="00371F55" w:rsidRDefault="00371F55" w:rsidP="00371F55">
            <w:r>
              <w:t>Waarschuwingskaart</w:t>
            </w:r>
          </w:p>
        </w:tc>
      </w:tr>
      <w:tr w:rsidR="00371F55" w:rsidTr="00371F55">
        <w:tc>
          <w:tcPr>
            <w:tcW w:w="631" w:type="dxa"/>
          </w:tcPr>
          <w:p w:rsidR="00371F55" w:rsidRDefault="00371F55" w:rsidP="00371F55">
            <w:r>
              <w:t>27</w:t>
            </w:r>
          </w:p>
        </w:tc>
        <w:tc>
          <w:tcPr>
            <w:tcW w:w="1349" w:type="dxa"/>
          </w:tcPr>
          <w:p w:rsidR="00371F55" w:rsidRDefault="00371F55" w:rsidP="00371F55">
            <w:r>
              <w:t>1</w:t>
            </w:r>
          </w:p>
        </w:tc>
        <w:tc>
          <w:tcPr>
            <w:tcW w:w="2551" w:type="dxa"/>
          </w:tcPr>
          <w:p w:rsidR="00371F55" w:rsidRDefault="00371F55" w:rsidP="00371F55">
            <w:r>
              <w:t>Laat handvat los</w:t>
            </w:r>
          </w:p>
        </w:tc>
      </w:tr>
      <w:tr w:rsidR="00371F55" w:rsidTr="00371F55">
        <w:tc>
          <w:tcPr>
            <w:tcW w:w="631" w:type="dxa"/>
          </w:tcPr>
          <w:p w:rsidR="00371F55" w:rsidRDefault="00371F55" w:rsidP="00371F55">
            <w:r>
              <w:t>28</w:t>
            </w:r>
          </w:p>
        </w:tc>
        <w:tc>
          <w:tcPr>
            <w:tcW w:w="1349" w:type="dxa"/>
          </w:tcPr>
          <w:p w:rsidR="00371F55" w:rsidRDefault="00371F55" w:rsidP="00371F55">
            <w:r>
              <w:t>2</w:t>
            </w:r>
          </w:p>
        </w:tc>
        <w:tc>
          <w:tcPr>
            <w:tcW w:w="2551" w:type="dxa"/>
          </w:tcPr>
          <w:p w:rsidR="00371F55" w:rsidRDefault="00371F55" w:rsidP="00371F55">
            <w:r>
              <w:t>Zender</w:t>
            </w:r>
          </w:p>
        </w:tc>
      </w:tr>
      <w:tr w:rsidR="00371F55" w:rsidTr="00371F55">
        <w:tc>
          <w:tcPr>
            <w:tcW w:w="631" w:type="dxa"/>
          </w:tcPr>
          <w:p w:rsidR="00371F55" w:rsidRDefault="00371F55" w:rsidP="00371F55">
            <w:r>
              <w:t>29</w:t>
            </w:r>
          </w:p>
        </w:tc>
        <w:tc>
          <w:tcPr>
            <w:tcW w:w="1349" w:type="dxa"/>
          </w:tcPr>
          <w:p w:rsidR="00371F55" w:rsidRDefault="00371F55" w:rsidP="00371F55">
            <w:r>
              <w:t>1</w:t>
            </w:r>
          </w:p>
        </w:tc>
        <w:tc>
          <w:tcPr>
            <w:tcW w:w="2551" w:type="dxa"/>
          </w:tcPr>
          <w:p w:rsidR="00371F55" w:rsidRDefault="00371F55" w:rsidP="00371F55">
            <w:r>
              <w:t>Zender beugel</w:t>
            </w:r>
          </w:p>
        </w:tc>
      </w:tr>
    </w:tbl>
    <w:p w:rsidR="00AE6DB8" w:rsidRDefault="00AE6DB8">
      <w:r>
        <w:br w:type="page"/>
      </w:r>
    </w:p>
    <w:p w:rsidR="00661C22" w:rsidRPr="00661C22" w:rsidRDefault="00661C22">
      <w:pPr>
        <w:rPr>
          <w:b/>
          <w:sz w:val="28"/>
        </w:rPr>
      </w:pPr>
      <w:r w:rsidRPr="00661C22">
        <w:rPr>
          <w:b/>
          <w:sz w:val="28"/>
        </w:rPr>
        <w:lastRenderedPageBreak/>
        <w:t xml:space="preserve">Common </w:t>
      </w:r>
      <w:proofErr w:type="spellStart"/>
      <w:r w:rsidRPr="00661C22">
        <w:rPr>
          <w:b/>
          <w:sz w:val="28"/>
        </w:rPr>
        <w:t>Fault</w:t>
      </w:r>
      <w:proofErr w:type="spellEnd"/>
      <w:r w:rsidRPr="00661C22">
        <w:rPr>
          <w:b/>
          <w:sz w:val="28"/>
        </w:rPr>
        <w:t xml:space="preserve"> &amp; Solutions</w:t>
      </w:r>
    </w:p>
    <w:tbl>
      <w:tblPr>
        <w:tblStyle w:val="Tabelraster"/>
        <w:tblW w:w="0" w:type="auto"/>
        <w:tblLook w:val="04A0" w:firstRow="1" w:lastRow="0" w:firstColumn="1" w:lastColumn="0" w:noHBand="0" w:noVBand="1"/>
      </w:tblPr>
      <w:tblGrid>
        <w:gridCol w:w="2547"/>
        <w:gridCol w:w="2410"/>
        <w:gridCol w:w="4105"/>
      </w:tblGrid>
      <w:tr w:rsidR="00661C22" w:rsidTr="006E62AA">
        <w:tc>
          <w:tcPr>
            <w:tcW w:w="2547" w:type="dxa"/>
          </w:tcPr>
          <w:p w:rsidR="00661C22" w:rsidRDefault="00661C22">
            <w:r>
              <w:t>Foute verschijning</w:t>
            </w:r>
          </w:p>
        </w:tc>
        <w:tc>
          <w:tcPr>
            <w:tcW w:w="2410" w:type="dxa"/>
          </w:tcPr>
          <w:p w:rsidR="00661C22" w:rsidRDefault="00661C22">
            <w:r>
              <w:t>Fout oorzaak</w:t>
            </w:r>
          </w:p>
        </w:tc>
        <w:tc>
          <w:tcPr>
            <w:tcW w:w="4105" w:type="dxa"/>
          </w:tcPr>
          <w:p w:rsidR="00661C22" w:rsidRDefault="00661C22">
            <w:r>
              <w:t>Oplossingen</w:t>
            </w:r>
          </w:p>
        </w:tc>
      </w:tr>
      <w:tr w:rsidR="00661C22" w:rsidTr="006E62AA">
        <w:tc>
          <w:tcPr>
            <w:tcW w:w="2547" w:type="dxa"/>
          </w:tcPr>
          <w:p w:rsidR="00661C22" w:rsidRDefault="007D0492" w:rsidP="007D0492">
            <w:r>
              <w:t>W</w:t>
            </w:r>
            <w:r w:rsidR="00661C22" w:rsidRPr="00661C22">
              <w:t xml:space="preserve">erkt niet voor </w:t>
            </w:r>
            <w:r>
              <w:t>motors</w:t>
            </w:r>
            <w:r w:rsidR="00661C22" w:rsidRPr="00661C22">
              <w:t xml:space="preserve"> </w:t>
            </w:r>
            <w:proofErr w:type="spellStart"/>
            <w:r w:rsidR="00661C22" w:rsidRPr="00661C22">
              <w:t>LCD-scherm</w:t>
            </w:r>
            <w:proofErr w:type="spellEnd"/>
            <w:r w:rsidR="00661C22" w:rsidRPr="00661C22">
              <w:t xml:space="preserve"> is niet helder</w:t>
            </w:r>
          </w:p>
        </w:tc>
        <w:tc>
          <w:tcPr>
            <w:tcW w:w="2410" w:type="dxa"/>
          </w:tcPr>
          <w:p w:rsidR="00661C22" w:rsidRDefault="00FF7F6E" w:rsidP="00FF7F6E">
            <w:r>
              <w:t xml:space="preserve">1. </w:t>
            </w:r>
            <w:r w:rsidR="00661C22">
              <w:t>Stroomvoorziening</w:t>
            </w:r>
          </w:p>
          <w:p w:rsidR="00661C22" w:rsidRDefault="00FF7F6E" w:rsidP="00661C22">
            <w:r>
              <w:t xml:space="preserve">2. </w:t>
            </w:r>
            <w:r w:rsidR="00661C22">
              <w:t>Plug-draad is aan het verliezen</w:t>
            </w:r>
          </w:p>
        </w:tc>
        <w:tc>
          <w:tcPr>
            <w:tcW w:w="4105" w:type="dxa"/>
          </w:tcPr>
          <w:p w:rsidR="00FF7F6E" w:rsidRDefault="00FF7F6E" w:rsidP="00FF7F6E">
            <w:r>
              <w:t>1. Controleer of de motoraansluiting onder spanning staat</w:t>
            </w:r>
          </w:p>
          <w:p w:rsidR="00FF7F6E" w:rsidRDefault="00FF7F6E" w:rsidP="00FF7F6E">
            <w:r>
              <w:t>2. Controleer of zekeringbuis is gebufferd</w:t>
            </w:r>
          </w:p>
          <w:p w:rsidR="00FF7F6E" w:rsidRDefault="00FF7F6E" w:rsidP="00FF7F6E">
            <w:r>
              <w:t>3. Controleer of de laagspanningskabel van de transformator op het voedingsbord is aangesloten</w:t>
            </w:r>
          </w:p>
          <w:p w:rsidR="00FF7F6E" w:rsidRDefault="00FF7F6E" w:rsidP="00FF7F6E">
            <w:r>
              <w:t>4. Controleer of de lintkabel is aangesloten</w:t>
            </w:r>
          </w:p>
          <w:p w:rsidR="00661C22" w:rsidRDefault="00FF7F6E" w:rsidP="007D0492">
            <w:r>
              <w:t xml:space="preserve">5. Controleer of er 26 V AC is aan de laagspanningskant van de transformator, als er 26 V AC is, vervang dan de PCB. Als dit niet het geval is, moet de transformator opnieuw worden </w:t>
            </w:r>
            <w:r w:rsidR="007D0492">
              <w:t>geïnstalleerd.</w:t>
            </w:r>
          </w:p>
        </w:tc>
      </w:tr>
      <w:tr w:rsidR="00661C22" w:rsidTr="006E62AA">
        <w:tc>
          <w:tcPr>
            <w:tcW w:w="2547" w:type="dxa"/>
          </w:tcPr>
          <w:p w:rsidR="00661C22" w:rsidRDefault="00FF7F6E">
            <w:r>
              <w:t>Positie ontbreekt</w:t>
            </w:r>
          </w:p>
        </w:tc>
        <w:tc>
          <w:tcPr>
            <w:tcW w:w="2410" w:type="dxa"/>
          </w:tcPr>
          <w:p w:rsidR="00661C22" w:rsidRDefault="00922644">
            <w:r>
              <w:t>Systeemfout</w:t>
            </w:r>
          </w:p>
        </w:tc>
        <w:tc>
          <w:tcPr>
            <w:tcW w:w="4105" w:type="dxa"/>
          </w:tcPr>
          <w:p w:rsidR="00661C22" w:rsidRDefault="00922644">
            <w:r w:rsidRPr="00922644">
              <w:t>Stel de limiet opnieuw in</w:t>
            </w:r>
          </w:p>
        </w:tc>
      </w:tr>
      <w:tr w:rsidR="00661C22" w:rsidTr="006E62AA">
        <w:tc>
          <w:tcPr>
            <w:tcW w:w="2547" w:type="dxa"/>
          </w:tcPr>
          <w:p w:rsidR="00661C22" w:rsidRDefault="00922644" w:rsidP="007D0492">
            <w:r w:rsidRPr="00922644">
              <w:t xml:space="preserve">Tijdens het </w:t>
            </w:r>
            <w:r w:rsidR="007D0492">
              <w:t>instellen</w:t>
            </w:r>
            <w:r w:rsidRPr="00922644">
              <w:t>, het digitale display</w:t>
            </w:r>
            <w:r>
              <w:t xml:space="preserve"> </w:t>
            </w:r>
            <w:r w:rsidRPr="006E62AA">
              <w:rPr>
                <w:b/>
                <w:sz w:val="36"/>
                <w:szCs w:val="36"/>
              </w:rPr>
              <w:t>0</w:t>
            </w:r>
          </w:p>
        </w:tc>
        <w:tc>
          <w:tcPr>
            <w:tcW w:w="2410" w:type="dxa"/>
          </w:tcPr>
          <w:p w:rsidR="00661C22" w:rsidRDefault="00922644">
            <w:r w:rsidRPr="00922644">
              <w:t>Reist u minder dan 30 cm of meer dan 9m</w:t>
            </w:r>
          </w:p>
        </w:tc>
        <w:tc>
          <w:tcPr>
            <w:tcW w:w="4105" w:type="dxa"/>
          </w:tcPr>
          <w:p w:rsidR="00661C22" w:rsidRDefault="00922644">
            <w:r w:rsidRPr="00922644">
              <w:t>Stel de limiet opnieuw in</w:t>
            </w:r>
          </w:p>
        </w:tc>
      </w:tr>
      <w:tr w:rsidR="00661C22" w:rsidTr="006E62AA">
        <w:tc>
          <w:tcPr>
            <w:tcW w:w="2547" w:type="dxa"/>
          </w:tcPr>
          <w:p w:rsidR="00922644" w:rsidRDefault="00922644">
            <w:r w:rsidRPr="00922644">
              <w:t>Digitaal display</w:t>
            </w:r>
            <w:r>
              <w:t xml:space="preserve"> </w:t>
            </w:r>
            <w:r w:rsidRPr="006E62AA">
              <w:rPr>
                <w:b/>
                <w:sz w:val="36"/>
              </w:rPr>
              <w:t>P</w:t>
            </w:r>
          </w:p>
          <w:p w:rsidR="00661C22" w:rsidRDefault="007D0492">
            <w:r>
              <w:t>Motor</w:t>
            </w:r>
            <w:r w:rsidR="00922644" w:rsidRPr="00922644">
              <w:t xml:space="preserve"> werkt niet of stopt met werken</w:t>
            </w:r>
          </w:p>
        </w:tc>
        <w:tc>
          <w:tcPr>
            <w:tcW w:w="2410" w:type="dxa"/>
          </w:tcPr>
          <w:p w:rsidR="00661C22" w:rsidRDefault="00922644">
            <w:r w:rsidRPr="00922644">
              <w:t>onvoldoende spanning</w:t>
            </w:r>
          </w:p>
        </w:tc>
        <w:tc>
          <w:tcPr>
            <w:tcW w:w="4105" w:type="dxa"/>
          </w:tcPr>
          <w:p w:rsidR="00661C22" w:rsidRDefault="00922644">
            <w:r w:rsidRPr="00922644">
              <w:t>controleer de voeding</w:t>
            </w:r>
          </w:p>
        </w:tc>
      </w:tr>
      <w:tr w:rsidR="00661C22" w:rsidTr="006E62AA">
        <w:tc>
          <w:tcPr>
            <w:tcW w:w="2547" w:type="dxa"/>
          </w:tcPr>
          <w:p w:rsidR="00661C22" w:rsidRDefault="00922644">
            <w:r w:rsidRPr="00922644">
              <w:t xml:space="preserve">digitaal display </w:t>
            </w:r>
            <w:r w:rsidRPr="00922644">
              <w:rPr>
                <w:b/>
                <w:sz w:val="36"/>
              </w:rPr>
              <w:t>L</w:t>
            </w:r>
            <w:r w:rsidRPr="00922644">
              <w:t xml:space="preserve"> of </w:t>
            </w:r>
            <w:r w:rsidRPr="00922644">
              <w:rPr>
                <w:b/>
                <w:sz w:val="36"/>
                <w:szCs w:val="36"/>
              </w:rPr>
              <w:t>B</w:t>
            </w:r>
          </w:p>
        </w:tc>
        <w:tc>
          <w:tcPr>
            <w:tcW w:w="2410" w:type="dxa"/>
          </w:tcPr>
          <w:p w:rsidR="00661C22" w:rsidRDefault="00922644">
            <w:r w:rsidRPr="00922644">
              <w:t>ongebalanceerde lente</w:t>
            </w:r>
          </w:p>
        </w:tc>
        <w:tc>
          <w:tcPr>
            <w:tcW w:w="4105" w:type="dxa"/>
          </w:tcPr>
          <w:p w:rsidR="00661C22" w:rsidRDefault="00922644">
            <w:r w:rsidRPr="00922644">
              <w:t>opnieuw in balans brengen van de lente</w:t>
            </w:r>
          </w:p>
        </w:tc>
      </w:tr>
      <w:tr w:rsidR="00661C22" w:rsidTr="006E62AA">
        <w:trPr>
          <w:trHeight w:val="1855"/>
        </w:trPr>
        <w:tc>
          <w:tcPr>
            <w:tcW w:w="2547" w:type="dxa"/>
          </w:tcPr>
          <w:p w:rsidR="00661C22" w:rsidRDefault="007D0492">
            <w:r>
              <w:t>Motor</w:t>
            </w:r>
            <w:r w:rsidR="00922644">
              <w:t xml:space="preserve"> werkt niet</w:t>
            </w:r>
          </w:p>
          <w:p w:rsidR="00922644" w:rsidRDefault="00922644">
            <w:r>
              <w:t xml:space="preserve">Digitale display </w:t>
            </w:r>
            <w:r w:rsidRPr="00922644">
              <w:rPr>
                <w:b/>
                <w:sz w:val="40"/>
              </w:rPr>
              <w:t>-</w:t>
            </w:r>
          </w:p>
        </w:tc>
        <w:tc>
          <w:tcPr>
            <w:tcW w:w="2410" w:type="dxa"/>
          </w:tcPr>
          <w:p w:rsidR="00922644" w:rsidRDefault="00922644" w:rsidP="00922644">
            <w:r>
              <w:t>Fout bij het leren van de instellingen voor omhoog en omlaag instellen</w:t>
            </w:r>
          </w:p>
          <w:p w:rsidR="00661C22" w:rsidRDefault="00922644" w:rsidP="00922644">
            <w:r>
              <w:t>Verkeerde instelling van de boven- en onder limiet</w:t>
            </w:r>
          </w:p>
        </w:tc>
        <w:tc>
          <w:tcPr>
            <w:tcW w:w="4105" w:type="dxa"/>
          </w:tcPr>
          <w:p w:rsidR="00A61350" w:rsidRDefault="00A61350">
            <w:r>
              <w:t>Installeer de knoppen ‘OMHOOG’ en ‘OMLAAG’ opnieuw, volg de handleiding.</w:t>
            </w:r>
          </w:p>
        </w:tc>
      </w:tr>
      <w:tr w:rsidR="00661C22" w:rsidTr="006E62AA">
        <w:tc>
          <w:tcPr>
            <w:tcW w:w="2547" w:type="dxa"/>
          </w:tcPr>
          <w:p w:rsidR="00661C22" w:rsidRDefault="006E62AA">
            <w:r>
              <w:t>LED is altijd aan</w:t>
            </w:r>
          </w:p>
        </w:tc>
        <w:tc>
          <w:tcPr>
            <w:tcW w:w="2410" w:type="dxa"/>
          </w:tcPr>
          <w:p w:rsidR="00661C22" w:rsidRDefault="006E62AA">
            <w:r w:rsidRPr="006E62AA">
              <w:t>Het bedieningspaneel is gebroken</w:t>
            </w:r>
            <w:r w:rsidR="00A61350">
              <w:t xml:space="preserve"> of de voedingskaart is stuk</w:t>
            </w:r>
          </w:p>
        </w:tc>
        <w:tc>
          <w:tcPr>
            <w:tcW w:w="4105" w:type="dxa"/>
          </w:tcPr>
          <w:p w:rsidR="00661C22" w:rsidRDefault="006E62AA">
            <w:r w:rsidRPr="006E62AA">
              <w:t>Vervang de besturingskaart of de voedingskaart.</w:t>
            </w:r>
          </w:p>
        </w:tc>
      </w:tr>
      <w:tr w:rsidR="00661C22" w:rsidTr="006E62AA">
        <w:tc>
          <w:tcPr>
            <w:tcW w:w="2547" w:type="dxa"/>
          </w:tcPr>
          <w:p w:rsidR="006E62AA" w:rsidRDefault="006E62AA" w:rsidP="006E62AA">
            <w:r>
              <w:t xml:space="preserve">Bij het opnieuw afstellen van de </w:t>
            </w:r>
            <w:r w:rsidR="00A61350">
              <w:t>motor stopt de poort</w:t>
            </w:r>
            <w:r>
              <w:t xml:space="preserve"> automatisch na 10 cm </w:t>
            </w:r>
          </w:p>
          <w:p w:rsidR="00661C22" w:rsidRPr="006E62AA" w:rsidRDefault="006E62AA" w:rsidP="006E62AA">
            <w:pPr>
              <w:rPr>
                <w:b/>
                <w:sz w:val="36"/>
                <w:szCs w:val="36"/>
              </w:rPr>
            </w:pPr>
            <w:r>
              <w:t xml:space="preserve">Digitaal beeld </w:t>
            </w:r>
            <w:r>
              <w:rPr>
                <w:b/>
                <w:sz w:val="36"/>
                <w:szCs w:val="36"/>
              </w:rPr>
              <w:t>H</w:t>
            </w:r>
          </w:p>
        </w:tc>
        <w:tc>
          <w:tcPr>
            <w:tcW w:w="2410" w:type="dxa"/>
          </w:tcPr>
          <w:p w:rsidR="00661C22" w:rsidRDefault="006E62AA" w:rsidP="00A61350">
            <w:r w:rsidRPr="006E62AA">
              <w:t>De sensordraad is losgemaakt of beschadigd</w:t>
            </w:r>
          </w:p>
        </w:tc>
        <w:tc>
          <w:tcPr>
            <w:tcW w:w="4105" w:type="dxa"/>
          </w:tcPr>
          <w:p w:rsidR="00661C22" w:rsidRDefault="006E62AA">
            <w:r w:rsidRPr="006E62AA">
              <w:t>Open de afdekking, controleer de draad van de Hall-sensor, sluit hem opnieuw of vervang hem.</w:t>
            </w:r>
          </w:p>
        </w:tc>
      </w:tr>
      <w:tr w:rsidR="00661C22" w:rsidTr="006E62AA">
        <w:tc>
          <w:tcPr>
            <w:tcW w:w="2547" w:type="dxa"/>
          </w:tcPr>
          <w:p w:rsidR="006E62AA" w:rsidRDefault="00A61350" w:rsidP="006E62AA">
            <w:r>
              <w:t>Motor</w:t>
            </w:r>
            <w:r w:rsidR="006E62AA">
              <w:t xml:space="preserve"> werkt niet. Hoor het relais 'k</w:t>
            </w:r>
            <w:r>
              <w:t>lak</w:t>
            </w:r>
            <w:r w:rsidR="006E62AA">
              <w:t>'-geluid</w:t>
            </w:r>
          </w:p>
          <w:p w:rsidR="00661C22" w:rsidRPr="008C2006" w:rsidRDefault="006E62AA" w:rsidP="006E62AA">
            <w:pPr>
              <w:rPr>
                <w:b/>
                <w:sz w:val="36"/>
              </w:rPr>
            </w:pPr>
            <w:r>
              <w:t>Digitaal beeld</w:t>
            </w:r>
            <w:r w:rsidR="008C2006">
              <w:t xml:space="preserve"> </w:t>
            </w:r>
            <w:r w:rsidR="008C2006">
              <w:rPr>
                <w:b/>
                <w:sz w:val="36"/>
              </w:rPr>
              <w:t>H</w:t>
            </w:r>
          </w:p>
        </w:tc>
        <w:tc>
          <w:tcPr>
            <w:tcW w:w="2410" w:type="dxa"/>
          </w:tcPr>
          <w:p w:rsidR="00661C22" w:rsidRDefault="006E62AA">
            <w:r w:rsidRPr="006E62AA">
              <w:t>De draad tussen de reductiemotor en het paneel is aan het verliezen</w:t>
            </w:r>
            <w:r>
              <w:t>.</w:t>
            </w:r>
          </w:p>
        </w:tc>
        <w:tc>
          <w:tcPr>
            <w:tcW w:w="4105" w:type="dxa"/>
          </w:tcPr>
          <w:p w:rsidR="00661C22" w:rsidRDefault="006E62AA">
            <w:r>
              <w:t>O</w:t>
            </w:r>
            <w:r w:rsidRPr="006E62AA">
              <w:t>pen het deksel en controleer de draad tussen de reductiemotor en de kaart.</w:t>
            </w:r>
          </w:p>
        </w:tc>
      </w:tr>
      <w:tr w:rsidR="00661C22" w:rsidTr="006E62AA">
        <w:tc>
          <w:tcPr>
            <w:tcW w:w="2547" w:type="dxa"/>
          </w:tcPr>
          <w:p w:rsidR="00661C22" w:rsidRDefault="008C2006">
            <w:r w:rsidRPr="008C2006">
              <w:t xml:space="preserve">De </w:t>
            </w:r>
            <w:r w:rsidR="00A61350">
              <w:t>motor</w:t>
            </w:r>
            <w:r w:rsidRPr="008C2006">
              <w:t xml:space="preserve"> stopt automatisch na 10 cm te hebben gedraaid</w:t>
            </w:r>
            <w:r>
              <w:t>.</w:t>
            </w:r>
          </w:p>
          <w:p w:rsidR="008C2006" w:rsidRDefault="008C2006"/>
          <w:p w:rsidR="008C2006" w:rsidRDefault="008C2006">
            <w:r>
              <w:t>Digitaal beeld</w:t>
            </w:r>
          </w:p>
        </w:tc>
        <w:tc>
          <w:tcPr>
            <w:tcW w:w="2410" w:type="dxa"/>
          </w:tcPr>
          <w:p w:rsidR="00661C22" w:rsidRDefault="008C2006">
            <w:r w:rsidRPr="008C2006">
              <w:t>De draad tussen de reductiemotor en het paneel is omgekeerd aangesloten</w:t>
            </w:r>
            <w:r>
              <w:t>.</w:t>
            </w:r>
          </w:p>
        </w:tc>
        <w:tc>
          <w:tcPr>
            <w:tcW w:w="4105" w:type="dxa"/>
          </w:tcPr>
          <w:p w:rsidR="00661C22" w:rsidRDefault="008C2006">
            <w:r w:rsidRPr="008C2006">
              <w:t>Schakel eerst uit, open het deksel en draai de stekker tussen de reductiemotor en de printplaat om. Stel limietrouting opnieuw in.</w:t>
            </w:r>
          </w:p>
          <w:p w:rsidR="00A61350" w:rsidRDefault="00A61350"/>
          <w:p w:rsidR="00A61350" w:rsidRDefault="00A61350"/>
          <w:p w:rsidR="00A61350" w:rsidRDefault="00A61350"/>
          <w:p w:rsidR="00A61350" w:rsidRDefault="00A61350"/>
        </w:tc>
      </w:tr>
      <w:tr w:rsidR="00661C22" w:rsidTr="006E62AA">
        <w:tc>
          <w:tcPr>
            <w:tcW w:w="2547" w:type="dxa"/>
          </w:tcPr>
          <w:p w:rsidR="00A770FE" w:rsidRPr="00FD4478" w:rsidRDefault="00A61350" w:rsidP="00A770FE">
            <w:r w:rsidRPr="00FD4478">
              <w:lastRenderedPageBreak/>
              <w:t>Poort</w:t>
            </w:r>
            <w:r w:rsidR="00A770FE" w:rsidRPr="00FD4478">
              <w:t xml:space="preserve"> is alleen in beweging.</w:t>
            </w:r>
          </w:p>
          <w:p w:rsidR="00661C22" w:rsidRPr="00A770FE" w:rsidRDefault="00FD4478" w:rsidP="00FD4478">
            <w:pPr>
              <w:rPr>
                <w:b/>
                <w:sz w:val="36"/>
              </w:rPr>
            </w:pPr>
            <w:r>
              <w:t>Gaat niet naar beneden</w:t>
            </w:r>
            <w:r w:rsidR="00A770FE" w:rsidRPr="00FD4478">
              <w:t xml:space="preserve"> digitale display </w:t>
            </w:r>
            <w:r w:rsidR="00A770FE" w:rsidRPr="00FD4478">
              <w:rPr>
                <w:sz w:val="36"/>
              </w:rPr>
              <w:t>┌</w:t>
            </w:r>
          </w:p>
        </w:tc>
        <w:tc>
          <w:tcPr>
            <w:tcW w:w="2410" w:type="dxa"/>
          </w:tcPr>
          <w:p w:rsidR="00661C22" w:rsidRDefault="00A770FE">
            <w:r w:rsidRPr="00A770FE">
              <w:t>De fotocelfunctie is effectief maar heeft geen verbinding met een fotocelapparaat tot stand gebracht.</w:t>
            </w:r>
          </w:p>
        </w:tc>
        <w:tc>
          <w:tcPr>
            <w:tcW w:w="4105" w:type="dxa"/>
          </w:tcPr>
          <w:p w:rsidR="00661C22" w:rsidRDefault="00A61350">
            <w:r>
              <w:t>S</w:t>
            </w:r>
            <w:r w:rsidR="00A770FE" w:rsidRPr="00A770FE">
              <w:t>chakel de fotocelfunctie uit als er geen fotoceltoestel is aangesloten. (Raadpleeg de handleiding) Controleer of de fotocel correct is aangesloten of dat er een obstructie is tussen de fotocel.</w:t>
            </w:r>
          </w:p>
        </w:tc>
      </w:tr>
      <w:tr w:rsidR="00661C22" w:rsidTr="006E62AA">
        <w:tc>
          <w:tcPr>
            <w:tcW w:w="2547" w:type="dxa"/>
          </w:tcPr>
          <w:p w:rsidR="00A770FE" w:rsidRDefault="00A770FE">
            <w:r>
              <w:t>D</w:t>
            </w:r>
            <w:r w:rsidR="00A61350">
              <w:t>e poort</w:t>
            </w:r>
            <w:r w:rsidRPr="00A770FE">
              <w:t xml:space="preserve"> is volledig open, </w:t>
            </w:r>
            <w:r>
              <w:t>sluit automatisch na enige tijd.</w:t>
            </w:r>
          </w:p>
          <w:p w:rsidR="00661C22" w:rsidRDefault="00A770FE">
            <w:r w:rsidRPr="00A770FE">
              <w:t>LED-lampjes knipperen 4 keer</w:t>
            </w:r>
          </w:p>
        </w:tc>
        <w:tc>
          <w:tcPr>
            <w:tcW w:w="2410" w:type="dxa"/>
          </w:tcPr>
          <w:p w:rsidR="00661C22" w:rsidRDefault="00A770FE">
            <w:r w:rsidRPr="00A770FE">
              <w:t>Automatische sluitfunctie is ingeschakeld</w:t>
            </w:r>
            <w:r>
              <w:t>.</w:t>
            </w:r>
          </w:p>
        </w:tc>
        <w:tc>
          <w:tcPr>
            <w:tcW w:w="4105" w:type="dxa"/>
          </w:tcPr>
          <w:p w:rsidR="00661C22" w:rsidRDefault="00A770FE">
            <w:r w:rsidRPr="00A770FE">
              <w:t>Stel de automatische sluittijd in of schakel de functie automatisch sluiten uit. (Raadpleeg de handleiding)</w:t>
            </w:r>
            <w:r>
              <w:t>.</w:t>
            </w:r>
          </w:p>
        </w:tc>
      </w:tr>
      <w:tr w:rsidR="00A770FE" w:rsidTr="001B754D">
        <w:tc>
          <w:tcPr>
            <w:tcW w:w="2547" w:type="dxa"/>
          </w:tcPr>
          <w:p w:rsidR="00A770FE" w:rsidRDefault="00A770FE" w:rsidP="00A61350">
            <w:r>
              <w:t xml:space="preserve">Wanneer de </w:t>
            </w:r>
            <w:r w:rsidR="00A61350">
              <w:t xml:space="preserve">poort </w:t>
            </w:r>
            <w:r>
              <w:t>stopt,</w:t>
            </w:r>
            <w:r w:rsidR="00A61350">
              <w:t xml:space="preserve"> is</w:t>
            </w:r>
            <w:r>
              <w:t xml:space="preserve"> het</w:t>
            </w:r>
            <w:r w:rsidR="00A61350">
              <w:t xml:space="preserve"> </w:t>
            </w:r>
            <w:r>
              <w:t xml:space="preserve">waarschuwingslampje </w:t>
            </w:r>
            <w:r w:rsidR="00A61350">
              <w:t xml:space="preserve"> </w:t>
            </w:r>
            <w:r>
              <w:t>altijd aan.</w:t>
            </w:r>
          </w:p>
        </w:tc>
        <w:tc>
          <w:tcPr>
            <w:tcW w:w="2410" w:type="dxa"/>
          </w:tcPr>
          <w:p w:rsidR="00A770FE" w:rsidRDefault="00A770FE">
            <w:r>
              <w:t>Het voedingsbord is gebroken</w:t>
            </w:r>
          </w:p>
        </w:tc>
        <w:tc>
          <w:tcPr>
            <w:tcW w:w="4105" w:type="dxa"/>
          </w:tcPr>
          <w:p w:rsidR="00A770FE" w:rsidRDefault="00A770FE">
            <w:r>
              <w:t>Verplaats het voedingsbord</w:t>
            </w:r>
          </w:p>
        </w:tc>
      </w:tr>
      <w:tr w:rsidR="00A770FE" w:rsidTr="001B754D">
        <w:tc>
          <w:tcPr>
            <w:tcW w:w="2547" w:type="dxa"/>
          </w:tcPr>
          <w:p w:rsidR="00A770FE" w:rsidRDefault="00A770FE">
            <w:r>
              <w:t>LED lichten werken niet</w:t>
            </w:r>
          </w:p>
        </w:tc>
        <w:tc>
          <w:tcPr>
            <w:tcW w:w="2410" w:type="dxa"/>
          </w:tcPr>
          <w:p w:rsidR="00A770FE" w:rsidRDefault="00A770FE" w:rsidP="00A770FE">
            <w:r>
              <w:t>1. De LED-draad is niet aangesloten</w:t>
            </w:r>
          </w:p>
          <w:p w:rsidR="00A770FE" w:rsidRDefault="00A770FE" w:rsidP="00A770FE">
            <w:r>
              <w:t>2. Het LED is gebroken</w:t>
            </w:r>
          </w:p>
          <w:p w:rsidR="00A770FE" w:rsidRDefault="00A770FE" w:rsidP="00A770FE">
            <w:r>
              <w:t>3. De printplaat is gebroken</w:t>
            </w:r>
          </w:p>
        </w:tc>
        <w:tc>
          <w:tcPr>
            <w:tcW w:w="4105" w:type="dxa"/>
          </w:tcPr>
          <w:p w:rsidR="00A770FE" w:rsidRDefault="00A770FE">
            <w:r>
              <w:t>1. Controleer de LED draad</w:t>
            </w:r>
          </w:p>
          <w:p w:rsidR="00A770FE" w:rsidRDefault="00A770FE">
            <w:r>
              <w:t>2. Vervang het LED</w:t>
            </w:r>
          </w:p>
          <w:p w:rsidR="00A770FE" w:rsidRDefault="00A770FE">
            <w:r>
              <w:t>3. Vervang de printplaat</w:t>
            </w:r>
          </w:p>
        </w:tc>
      </w:tr>
      <w:tr w:rsidR="00A770FE" w:rsidTr="001B754D">
        <w:tc>
          <w:tcPr>
            <w:tcW w:w="2547" w:type="dxa"/>
          </w:tcPr>
          <w:p w:rsidR="00A770FE" w:rsidRDefault="001B754D" w:rsidP="00A61350">
            <w:r w:rsidRPr="001B754D">
              <w:t xml:space="preserve">De </w:t>
            </w:r>
            <w:r w:rsidR="00A61350">
              <w:t>poort</w:t>
            </w:r>
            <w:r w:rsidRPr="001B754D">
              <w:t xml:space="preserve"> wordt automatisch teruggedraaid naar</w:t>
            </w:r>
            <w:r w:rsidR="00A61350">
              <w:t xml:space="preserve"> de bovenkant voordat de poort</w:t>
            </w:r>
            <w:r w:rsidRPr="001B754D">
              <w:t xml:space="preserve"> volledig wordt gesloten</w:t>
            </w:r>
            <w:r>
              <w:t>.</w:t>
            </w:r>
          </w:p>
        </w:tc>
        <w:tc>
          <w:tcPr>
            <w:tcW w:w="2410" w:type="dxa"/>
          </w:tcPr>
          <w:p w:rsidR="001B754D" w:rsidRDefault="001B754D" w:rsidP="001B754D">
            <w:r>
              <w:t>In gebruik met automatische omkeerfunctie</w:t>
            </w:r>
          </w:p>
          <w:p w:rsidR="001B754D" w:rsidRDefault="001B754D" w:rsidP="001B754D">
            <w:r>
              <w:t xml:space="preserve">De </w:t>
            </w:r>
            <w:r w:rsidR="00A61350">
              <w:t>poort</w:t>
            </w:r>
            <w:r>
              <w:t xml:space="preserve"> is niet correct geïnstalleerd</w:t>
            </w:r>
          </w:p>
          <w:p w:rsidR="00A770FE" w:rsidRDefault="001B754D" w:rsidP="001B754D">
            <w:r>
              <w:t>Er zit een blok in de verhuizing</w:t>
            </w:r>
          </w:p>
        </w:tc>
        <w:tc>
          <w:tcPr>
            <w:tcW w:w="4105" w:type="dxa"/>
          </w:tcPr>
          <w:p w:rsidR="001B754D" w:rsidRDefault="001B754D" w:rsidP="001B754D">
            <w:r>
              <w:t>1. Controleer de blokpositie van de deur en stel de limietbeweging opnieuw in</w:t>
            </w:r>
          </w:p>
          <w:p w:rsidR="00A770FE" w:rsidRDefault="001B754D" w:rsidP="001B754D">
            <w:r>
              <w:t>2. Verhoogd krachtnummer voor automatisch achteruitrijden</w:t>
            </w:r>
          </w:p>
        </w:tc>
      </w:tr>
      <w:tr w:rsidR="00A770FE" w:rsidTr="001B754D">
        <w:tc>
          <w:tcPr>
            <w:tcW w:w="2547" w:type="dxa"/>
          </w:tcPr>
          <w:p w:rsidR="00A770FE" w:rsidRDefault="00A61350" w:rsidP="001B754D">
            <w:r>
              <w:t>Poort</w:t>
            </w:r>
            <w:r w:rsidR="001B754D">
              <w:t xml:space="preserve"> stopt automatisch terwijl ze opengaat.</w:t>
            </w:r>
          </w:p>
        </w:tc>
        <w:tc>
          <w:tcPr>
            <w:tcW w:w="2410" w:type="dxa"/>
          </w:tcPr>
          <w:p w:rsidR="001B754D" w:rsidRPr="00FD4478" w:rsidRDefault="00FD4478" w:rsidP="001B754D">
            <w:r w:rsidRPr="00FD4478">
              <w:t>Wanneer een obstructie wordt gedetecteerd, wilt zeggen dat de poort niet goed is geïnstalleerd.</w:t>
            </w:r>
          </w:p>
          <w:p w:rsidR="00A770FE" w:rsidRDefault="001B754D" w:rsidP="001B754D">
            <w:r w:rsidRPr="00FD4478">
              <w:t>er is een blok in beweging</w:t>
            </w:r>
          </w:p>
        </w:tc>
        <w:tc>
          <w:tcPr>
            <w:tcW w:w="4105" w:type="dxa"/>
          </w:tcPr>
          <w:p w:rsidR="001B754D" w:rsidRDefault="001B754D" w:rsidP="001B754D">
            <w:r w:rsidRPr="00FD4478">
              <w:t xml:space="preserve">1. </w:t>
            </w:r>
            <w:r w:rsidR="00F80CBC" w:rsidRPr="00FD4478">
              <w:t>C</w:t>
            </w:r>
            <w:r w:rsidRPr="00FD4478">
              <w:t xml:space="preserve">ontroleer de blokpositie van de </w:t>
            </w:r>
            <w:r w:rsidR="00A61350" w:rsidRPr="00FD4478">
              <w:t>poort</w:t>
            </w:r>
            <w:r w:rsidRPr="00FD4478">
              <w:t xml:space="preserve"> en s</w:t>
            </w:r>
            <w:r w:rsidR="00FD4478">
              <w:t xml:space="preserve">tel </w:t>
            </w:r>
            <w:r w:rsidRPr="00FD4478">
              <w:t>de limiet opnieuw</w:t>
            </w:r>
            <w:r w:rsidR="00FD4478">
              <w:t xml:space="preserve"> in</w:t>
            </w:r>
            <w:bookmarkStart w:id="0" w:name="_GoBack"/>
            <w:bookmarkEnd w:id="0"/>
          </w:p>
          <w:p w:rsidR="00A770FE" w:rsidRDefault="00F80CBC" w:rsidP="001B754D">
            <w:r>
              <w:t>2. V</w:t>
            </w:r>
            <w:r w:rsidR="001B754D">
              <w:t>erhoogd krachtnummer voor automatisch achteruitrijden</w:t>
            </w:r>
          </w:p>
        </w:tc>
      </w:tr>
      <w:tr w:rsidR="00A770FE" w:rsidTr="001B754D">
        <w:tc>
          <w:tcPr>
            <w:tcW w:w="2547" w:type="dxa"/>
          </w:tcPr>
          <w:p w:rsidR="00A770FE" w:rsidRDefault="00F80CBC">
            <w:r w:rsidRPr="00F80CBC">
              <w:t>De afstandsbediening kan niet worden gebruikt of de bedieningsafstand is kort</w:t>
            </w:r>
            <w:r>
              <w:t>.</w:t>
            </w:r>
          </w:p>
        </w:tc>
        <w:tc>
          <w:tcPr>
            <w:tcW w:w="2410" w:type="dxa"/>
          </w:tcPr>
          <w:p w:rsidR="00F80CBC" w:rsidRDefault="00F80CBC" w:rsidP="00F80CBC">
            <w:r>
              <w:t>1. lege batterij</w:t>
            </w:r>
          </w:p>
          <w:p w:rsidR="00F80CBC" w:rsidRDefault="00F80CBC" w:rsidP="00F80CBC">
            <w:r>
              <w:t>2. antenne is losgemaakt of niet goed verlengd</w:t>
            </w:r>
          </w:p>
          <w:p w:rsidR="00A770FE" w:rsidRDefault="00F80CBC" w:rsidP="00F80CBC">
            <w:r>
              <w:t>3. interferentie rondom</w:t>
            </w:r>
          </w:p>
        </w:tc>
        <w:tc>
          <w:tcPr>
            <w:tcW w:w="4105" w:type="dxa"/>
          </w:tcPr>
          <w:p w:rsidR="00F80CBC" w:rsidRDefault="00F80CBC" w:rsidP="00F80CBC">
            <w:r>
              <w:t>1. vervang de nieuwe batterij</w:t>
            </w:r>
          </w:p>
          <w:p w:rsidR="00F80CBC" w:rsidRDefault="00F80CBC" w:rsidP="00F80CBC">
            <w:r>
              <w:t>2. verlengde de antenne op de opener</w:t>
            </w:r>
          </w:p>
          <w:p w:rsidR="00A770FE" w:rsidRDefault="00F80CBC" w:rsidP="00F80CBC">
            <w:r>
              <w:t>3. ontdoen van interferentie</w:t>
            </w:r>
          </w:p>
        </w:tc>
      </w:tr>
      <w:tr w:rsidR="00A770FE" w:rsidTr="001B754D">
        <w:tc>
          <w:tcPr>
            <w:tcW w:w="2547" w:type="dxa"/>
          </w:tcPr>
          <w:p w:rsidR="00A770FE" w:rsidRDefault="00F80CBC">
            <w:r w:rsidRPr="00F80CBC">
              <w:t>Kan niet coderen in de nieuwe afstandsbedieningen</w:t>
            </w:r>
            <w:r>
              <w:t>.</w:t>
            </w:r>
          </w:p>
        </w:tc>
        <w:tc>
          <w:tcPr>
            <w:tcW w:w="2410" w:type="dxa"/>
          </w:tcPr>
          <w:p w:rsidR="00A770FE" w:rsidRDefault="00F80CBC" w:rsidP="00A61350">
            <w:r w:rsidRPr="00F80CBC">
              <w:t xml:space="preserve">Nieuwe afstandsbediening is niet compatibel met </w:t>
            </w:r>
            <w:r w:rsidR="00A61350">
              <w:t>motor</w:t>
            </w:r>
            <w:r>
              <w:t>.</w:t>
            </w:r>
          </w:p>
        </w:tc>
        <w:tc>
          <w:tcPr>
            <w:tcW w:w="4105" w:type="dxa"/>
          </w:tcPr>
          <w:p w:rsidR="00A770FE" w:rsidRDefault="00F80CBC">
            <w:r>
              <w:t>K</w:t>
            </w:r>
            <w:r w:rsidRPr="00F80CBC">
              <w:t>ies alleen onze afstandsbediening</w:t>
            </w:r>
            <w:r>
              <w:t>.</w:t>
            </w:r>
          </w:p>
        </w:tc>
      </w:tr>
      <w:tr w:rsidR="00A770FE" w:rsidTr="001B754D">
        <w:tc>
          <w:tcPr>
            <w:tcW w:w="2547" w:type="dxa"/>
          </w:tcPr>
          <w:p w:rsidR="00A770FE" w:rsidRDefault="00F80CBC">
            <w:r>
              <w:t xml:space="preserve">Digitaal beeld </w:t>
            </w:r>
            <w:r w:rsidRPr="00F80CBC">
              <w:rPr>
                <w:b/>
                <w:sz w:val="36"/>
              </w:rPr>
              <w:t>F</w:t>
            </w:r>
          </w:p>
        </w:tc>
        <w:tc>
          <w:tcPr>
            <w:tcW w:w="2410" w:type="dxa"/>
          </w:tcPr>
          <w:p w:rsidR="00A770FE" w:rsidRDefault="0065158C">
            <w:r>
              <w:t>O</w:t>
            </w:r>
            <w:r w:rsidRPr="0065158C">
              <w:t>pgeslagen externe code is vol</w:t>
            </w:r>
          </w:p>
        </w:tc>
        <w:tc>
          <w:tcPr>
            <w:tcW w:w="4105" w:type="dxa"/>
          </w:tcPr>
          <w:p w:rsidR="00A770FE" w:rsidRDefault="0065158C">
            <w:r>
              <w:t>V</w:t>
            </w:r>
            <w:r w:rsidRPr="0065158C">
              <w:t>erwijder alle opgeslagen codes (raadpleeg de handleiding)</w:t>
            </w:r>
          </w:p>
        </w:tc>
      </w:tr>
      <w:tr w:rsidR="00A770FE" w:rsidTr="001B754D">
        <w:tc>
          <w:tcPr>
            <w:tcW w:w="2547" w:type="dxa"/>
          </w:tcPr>
          <w:p w:rsidR="00A770FE" w:rsidRDefault="0065158C">
            <w:proofErr w:type="spellStart"/>
            <w:r>
              <w:t>Standby</w:t>
            </w:r>
            <w:proofErr w:type="spellEnd"/>
            <w:r>
              <w:t xml:space="preserve">, digitaal beeld </w:t>
            </w:r>
            <w:r w:rsidRPr="0065158C">
              <w:rPr>
                <w:b/>
                <w:sz w:val="32"/>
              </w:rPr>
              <w:t xml:space="preserve"> .</w:t>
            </w:r>
          </w:p>
        </w:tc>
        <w:tc>
          <w:tcPr>
            <w:tcW w:w="2410" w:type="dxa"/>
          </w:tcPr>
          <w:p w:rsidR="00A770FE" w:rsidRDefault="00A61350" w:rsidP="00A61350">
            <w:r>
              <w:t>Poort</w:t>
            </w:r>
            <w:r w:rsidR="0065158C" w:rsidRPr="0065158C">
              <w:t xml:space="preserve"> in </w:t>
            </w:r>
            <w:r>
              <w:t>Poort</w:t>
            </w:r>
            <w:r w:rsidR="0065158C" w:rsidRPr="0065158C">
              <w:t xml:space="preserve"> functie-effecten</w:t>
            </w:r>
          </w:p>
        </w:tc>
        <w:tc>
          <w:tcPr>
            <w:tcW w:w="4105" w:type="dxa"/>
          </w:tcPr>
          <w:p w:rsidR="00A770FE" w:rsidRDefault="0065158C" w:rsidP="00A61350">
            <w:r>
              <w:t>C</w:t>
            </w:r>
            <w:r w:rsidRPr="0065158C">
              <w:t xml:space="preserve">ontroleer de </w:t>
            </w:r>
            <w:r w:rsidR="00A61350">
              <w:t>poort</w:t>
            </w:r>
            <w:r w:rsidRPr="0065158C">
              <w:t xml:space="preserve"> in de </w:t>
            </w:r>
            <w:r w:rsidR="00A61350">
              <w:t>poort</w:t>
            </w:r>
            <w:r w:rsidRPr="0065158C">
              <w:t>schakelaar</w:t>
            </w:r>
            <w:r>
              <w:t>.</w:t>
            </w:r>
          </w:p>
        </w:tc>
      </w:tr>
      <w:tr w:rsidR="00A770FE" w:rsidTr="001B754D">
        <w:tc>
          <w:tcPr>
            <w:tcW w:w="2547" w:type="dxa"/>
          </w:tcPr>
          <w:p w:rsidR="00A770FE" w:rsidRDefault="0065158C" w:rsidP="00A61350">
            <w:r>
              <w:t xml:space="preserve">De </w:t>
            </w:r>
            <w:r w:rsidR="00A61350">
              <w:t>motor</w:t>
            </w:r>
            <w:r>
              <w:t xml:space="preserve"> werkt terwijl de </w:t>
            </w:r>
            <w:r w:rsidR="00A61350">
              <w:t>poort</w:t>
            </w:r>
            <w:r>
              <w:t xml:space="preserve"> niet beweegt.</w:t>
            </w:r>
          </w:p>
        </w:tc>
        <w:tc>
          <w:tcPr>
            <w:tcW w:w="2410" w:type="dxa"/>
          </w:tcPr>
          <w:p w:rsidR="00A770FE" w:rsidRDefault="0065158C">
            <w:proofErr w:type="spellStart"/>
            <w:r>
              <w:t>M</w:t>
            </w:r>
            <w:r w:rsidRPr="0065158C">
              <w:t>otoras</w:t>
            </w:r>
            <w:proofErr w:type="spellEnd"/>
            <w:r w:rsidRPr="0065158C">
              <w:t xml:space="preserve"> mouw versleten</w:t>
            </w:r>
          </w:p>
        </w:tc>
        <w:tc>
          <w:tcPr>
            <w:tcW w:w="4105" w:type="dxa"/>
          </w:tcPr>
          <w:p w:rsidR="00A770FE" w:rsidRDefault="0065158C">
            <w:r>
              <w:t>V</w:t>
            </w:r>
            <w:r w:rsidRPr="0065158C">
              <w:t xml:space="preserve">ervang de </w:t>
            </w:r>
            <w:proofErr w:type="spellStart"/>
            <w:r w:rsidRPr="0065158C">
              <w:t>asbus</w:t>
            </w:r>
            <w:proofErr w:type="spellEnd"/>
            <w:r w:rsidRPr="0065158C">
              <w:t xml:space="preserve"> van de </w:t>
            </w:r>
            <w:proofErr w:type="spellStart"/>
            <w:r w:rsidRPr="0065158C">
              <w:t>motoras</w:t>
            </w:r>
            <w:proofErr w:type="spellEnd"/>
          </w:p>
        </w:tc>
      </w:tr>
      <w:tr w:rsidR="00A770FE" w:rsidTr="001B754D">
        <w:tc>
          <w:tcPr>
            <w:tcW w:w="2547" w:type="dxa"/>
          </w:tcPr>
          <w:p w:rsidR="00A770FE" w:rsidRDefault="00913CD6">
            <w:r>
              <w:t>D</w:t>
            </w:r>
            <w:r w:rsidRPr="00913CD6">
              <w:t>e batterij levert geen stroom</w:t>
            </w:r>
            <w:r>
              <w:t>.</w:t>
            </w:r>
          </w:p>
        </w:tc>
        <w:tc>
          <w:tcPr>
            <w:tcW w:w="2410" w:type="dxa"/>
          </w:tcPr>
          <w:p w:rsidR="00913CD6" w:rsidRDefault="00913CD6" w:rsidP="00913CD6">
            <w:r>
              <w:t>1. lege batterij</w:t>
            </w:r>
          </w:p>
          <w:p w:rsidR="00913CD6" w:rsidRDefault="00913CD6" w:rsidP="00913CD6">
            <w:r>
              <w:t>2. de batterijdraad is omgekeerd geplaatst</w:t>
            </w:r>
          </w:p>
          <w:p w:rsidR="00A770FE" w:rsidRDefault="00913CD6" w:rsidP="00913CD6">
            <w:r>
              <w:lastRenderedPageBreak/>
              <w:t>3. de batterij is draadbreuk</w:t>
            </w:r>
          </w:p>
        </w:tc>
        <w:tc>
          <w:tcPr>
            <w:tcW w:w="4105" w:type="dxa"/>
          </w:tcPr>
          <w:p w:rsidR="00913CD6" w:rsidRDefault="00913CD6" w:rsidP="00913CD6">
            <w:r>
              <w:lastRenderedPageBreak/>
              <w:t>1. Laad de batterij op</w:t>
            </w:r>
          </w:p>
          <w:p w:rsidR="00913CD6" w:rsidRDefault="00913CD6" w:rsidP="00913CD6">
            <w:r>
              <w:t>2. Open de klep, controleer "+" "-" van de batterij</w:t>
            </w:r>
          </w:p>
          <w:p w:rsidR="00A770FE" w:rsidRDefault="00913CD6" w:rsidP="00913CD6">
            <w:r>
              <w:lastRenderedPageBreak/>
              <w:t>3. Vervang de batterijdraad</w:t>
            </w:r>
          </w:p>
        </w:tc>
      </w:tr>
      <w:tr w:rsidR="00A770FE" w:rsidTr="001B754D">
        <w:tc>
          <w:tcPr>
            <w:tcW w:w="2547" w:type="dxa"/>
          </w:tcPr>
          <w:p w:rsidR="00A770FE" w:rsidRDefault="00913CD6" w:rsidP="00472FFD">
            <w:r>
              <w:t xml:space="preserve">Andere abnormale </w:t>
            </w:r>
            <w:r w:rsidR="00472FFD">
              <w:t>problemen.</w:t>
            </w:r>
          </w:p>
        </w:tc>
        <w:tc>
          <w:tcPr>
            <w:tcW w:w="2410" w:type="dxa"/>
          </w:tcPr>
          <w:p w:rsidR="00A770FE" w:rsidRDefault="00472FFD" w:rsidP="00A61350">
            <w:r>
              <w:t>E</w:t>
            </w:r>
            <w:r w:rsidRPr="00472FFD">
              <w:t xml:space="preserve">xterne apparaten zijn niet compatibel met de </w:t>
            </w:r>
            <w:r w:rsidR="00A61350">
              <w:t>motor</w:t>
            </w:r>
            <w:r>
              <w:t>.</w:t>
            </w:r>
          </w:p>
        </w:tc>
        <w:tc>
          <w:tcPr>
            <w:tcW w:w="4105" w:type="dxa"/>
          </w:tcPr>
          <w:p w:rsidR="00A770FE" w:rsidRDefault="00472FFD" w:rsidP="00472FFD">
            <w:r w:rsidRPr="00472FFD">
              <w:t xml:space="preserve">Verwijder alle externe apparaten. Als de abnormale problemen nog steeds </w:t>
            </w:r>
            <w:r>
              <w:t>voorkomen</w:t>
            </w:r>
            <w:r w:rsidRPr="00472FFD">
              <w:t>, vervangt u de printplaat</w:t>
            </w:r>
          </w:p>
        </w:tc>
      </w:tr>
      <w:tr w:rsidR="00472FFD" w:rsidTr="004C7341">
        <w:tc>
          <w:tcPr>
            <w:tcW w:w="9062" w:type="dxa"/>
            <w:gridSpan w:val="3"/>
          </w:tcPr>
          <w:p w:rsidR="00472FFD" w:rsidRDefault="00A61350" w:rsidP="000C36ED">
            <w:r>
              <w:t xml:space="preserve">Opmerking: alleen </w:t>
            </w:r>
            <w:r w:rsidR="00472FFD" w:rsidRPr="00472FFD">
              <w:t xml:space="preserve">professionele personen die gekwalificeerd zijn </w:t>
            </w:r>
            <w:r w:rsidR="000C36ED">
              <w:t xml:space="preserve">mogen </w:t>
            </w:r>
            <w:r w:rsidR="00472FFD" w:rsidRPr="00472FFD">
              <w:t xml:space="preserve">de installatie met </w:t>
            </w:r>
            <w:r w:rsidR="00472FFD" w:rsidRPr="00472FFD">
              <w:rPr>
                <w:b/>
                <w:sz w:val="32"/>
              </w:rPr>
              <w:sym w:font="Wingdings 2" w:char="F0F8"/>
            </w:r>
            <w:r w:rsidR="00472FFD">
              <w:t xml:space="preserve"> </w:t>
            </w:r>
            <w:r w:rsidR="000C36ED">
              <w:t xml:space="preserve">gemarkeerd uit </w:t>
            </w:r>
            <w:r w:rsidR="00472FFD" w:rsidRPr="00472FFD">
              <w:t>voeren.</w:t>
            </w:r>
          </w:p>
        </w:tc>
      </w:tr>
    </w:tbl>
    <w:p w:rsidR="002C6E5C" w:rsidRDefault="002C6E5C" w:rsidP="00AE6DB8">
      <w:pPr>
        <w:rPr>
          <w:b/>
          <w:sz w:val="28"/>
        </w:rPr>
      </w:pPr>
    </w:p>
    <w:p w:rsidR="002C6E5C" w:rsidRDefault="002C6E5C">
      <w:pPr>
        <w:rPr>
          <w:b/>
          <w:sz w:val="28"/>
        </w:rPr>
      </w:pPr>
      <w:r>
        <w:rPr>
          <w:b/>
          <w:sz w:val="28"/>
        </w:rPr>
        <w:br w:type="page"/>
      </w:r>
    </w:p>
    <w:p w:rsidR="003E3A86" w:rsidRPr="00A66F8F" w:rsidRDefault="002610E4" w:rsidP="00AE6DB8">
      <w:pPr>
        <w:rPr>
          <w:b/>
          <w:sz w:val="28"/>
        </w:rPr>
      </w:pPr>
      <w:r>
        <w:rPr>
          <w:noProof/>
          <w:lang w:eastAsia="nl-BE"/>
        </w:rPr>
        <w:lastRenderedPageBreak/>
        <w:drawing>
          <wp:anchor distT="0" distB="0" distL="114300" distR="114300" simplePos="0" relativeHeight="251677696" behindDoc="1" locked="0" layoutInCell="1" allowOverlap="1">
            <wp:simplePos x="0" y="0"/>
            <wp:positionH relativeFrom="margin">
              <wp:align>left</wp:align>
            </wp:positionH>
            <wp:positionV relativeFrom="paragraph">
              <wp:posOffset>405130</wp:posOffset>
            </wp:positionV>
            <wp:extent cx="5657850" cy="1002201"/>
            <wp:effectExtent l="0" t="0" r="0" b="7620"/>
            <wp:wrapTight wrapText="bothSides">
              <wp:wrapPolygon edited="0">
                <wp:start x="21600" y="21600"/>
                <wp:lineTo x="21600" y="246"/>
                <wp:lineTo x="73" y="246"/>
                <wp:lineTo x="73" y="21600"/>
                <wp:lineTo x="21600" y="21600"/>
              </wp:wrapPolygon>
            </wp:wrapTight>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10800000">
                      <a:off x="0" y="0"/>
                      <a:ext cx="5657850" cy="1002201"/>
                    </a:xfrm>
                    <a:prstGeom prst="rect">
                      <a:avLst/>
                    </a:prstGeom>
                    <a:noFill/>
                  </pic:spPr>
                </pic:pic>
              </a:graphicData>
            </a:graphic>
            <wp14:sizeRelH relativeFrom="page">
              <wp14:pctWidth>0</wp14:pctWidth>
            </wp14:sizeRelH>
            <wp14:sizeRelV relativeFrom="page">
              <wp14:pctHeight>0</wp14:pctHeight>
            </wp14:sizeRelV>
          </wp:anchor>
        </w:drawing>
      </w:r>
      <w:r w:rsidR="00A66F8F" w:rsidRPr="00A66F8F">
        <w:rPr>
          <w:b/>
          <w:sz w:val="28"/>
        </w:rPr>
        <w:t>Manuele instructies – Korte rail gids</w:t>
      </w:r>
    </w:p>
    <w:p w:rsidR="00A66F8F" w:rsidRDefault="00A66F8F" w:rsidP="00AE6DB8">
      <w:r w:rsidRPr="006432AB">
        <w:rPr>
          <w:b/>
        </w:rPr>
        <w:t>Stap 1:</w:t>
      </w:r>
      <w:r>
        <w:t xml:space="preserve"> </w:t>
      </w:r>
      <w:r w:rsidR="00104810">
        <w:t>Laat het uiteinde van de rail los. (Fig. 1)</w:t>
      </w:r>
    </w:p>
    <w:p w:rsidR="00A66F8F" w:rsidRDefault="00A66F8F" w:rsidP="00AE6DB8">
      <w:r w:rsidRPr="006432AB">
        <w:rPr>
          <w:b/>
        </w:rPr>
        <w:t>Stap 2:</w:t>
      </w:r>
      <w:r w:rsidR="00104810">
        <w:t xml:space="preserve"> Laat de </w:t>
      </w:r>
      <w:proofErr w:type="spellStart"/>
      <w:r w:rsidR="00104810">
        <w:t>railkop</w:t>
      </w:r>
      <w:proofErr w:type="spellEnd"/>
      <w:r w:rsidR="00104810">
        <w:t xml:space="preserve"> los. (Kettingaandrijving – Fig. 2, Riemaandrijving – Fig. 3)</w:t>
      </w:r>
    </w:p>
    <w:p w:rsidR="00A66F8F" w:rsidRDefault="002610E4" w:rsidP="00AE6DB8">
      <w:r w:rsidRPr="006432AB">
        <w:rPr>
          <w:b/>
          <w:noProof/>
          <w:lang w:eastAsia="nl-BE"/>
        </w:rPr>
        <w:drawing>
          <wp:anchor distT="0" distB="0" distL="114300" distR="114300" simplePos="0" relativeHeight="251678720" behindDoc="1" locked="0" layoutInCell="1" allowOverlap="1">
            <wp:simplePos x="0" y="0"/>
            <wp:positionH relativeFrom="column">
              <wp:posOffset>-4445</wp:posOffset>
            </wp:positionH>
            <wp:positionV relativeFrom="paragraph">
              <wp:posOffset>0</wp:posOffset>
            </wp:positionV>
            <wp:extent cx="5638800" cy="1093342"/>
            <wp:effectExtent l="0" t="0" r="0" b="0"/>
            <wp:wrapTight wrapText="bothSides">
              <wp:wrapPolygon edited="0">
                <wp:start x="0" y="0"/>
                <wp:lineTo x="0" y="21085"/>
                <wp:lineTo x="21527" y="21085"/>
                <wp:lineTo x="21527" y="0"/>
                <wp:lineTo x="0" y="0"/>
              </wp:wrapPolygon>
            </wp:wrapTight>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38800" cy="1093342"/>
                    </a:xfrm>
                    <a:prstGeom prst="rect">
                      <a:avLst/>
                    </a:prstGeom>
                    <a:noFill/>
                  </pic:spPr>
                </pic:pic>
              </a:graphicData>
            </a:graphic>
            <wp14:sizeRelH relativeFrom="page">
              <wp14:pctWidth>0</wp14:pctWidth>
            </wp14:sizeRelH>
            <wp14:sizeRelV relativeFrom="page">
              <wp14:pctHeight>0</wp14:pctHeight>
            </wp14:sizeRelV>
          </wp:anchor>
        </w:drawing>
      </w:r>
      <w:r w:rsidR="00A66F8F" w:rsidRPr="006432AB">
        <w:rPr>
          <w:b/>
        </w:rPr>
        <w:t>Stap 3:</w:t>
      </w:r>
      <w:r w:rsidR="00104810">
        <w:t xml:space="preserve"> </w:t>
      </w:r>
      <w:r w:rsidR="00104810" w:rsidRPr="00104810">
        <w:t xml:space="preserve">Snijd de rail vanaf de </w:t>
      </w:r>
      <w:proofErr w:type="spellStart"/>
      <w:r w:rsidR="00104810" w:rsidRPr="00104810">
        <w:t>kopkant</w:t>
      </w:r>
      <w:proofErr w:type="spellEnd"/>
      <w:r w:rsidR="00104810" w:rsidRPr="00104810">
        <w:t>.</w:t>
      </w:r>
      <w:r w:rsidR="00104810">
        <w:t xml:space="preserve"> (Kettingaandrijving – Fig. 4, Riemaandrijving – Fig. 5)</w:t>
      </w:r>
    </w:p>
    <w:p w:rsidR="00A66F8F" w:rsidRDefault="00A66F8F" w:rsidP="00AE6DB8">
      <w:r w:rsidRPr="006432AB">
        <w:rPr>
          <w:b/>
        </w:rPr>
        <w:t>Opmerking:</w:t>
      </w:r>
      <w:r w:rsidR="00104810">
        <w:t xml:space="preserve"> L1 ≤ L – 2000mm (L1: </w:t>
      </w:r>
      <w:r w:rsidR="00104810" w:rsidRPr="00104810">
        <w:t xml:space="preserve">Gesneden lengte voor rail, </w:t>
      </w:r>
      <w:r w:rsidR="00104810">
        <w:t xml:space="preserve">L: </w:t>
      </w:r>
      <w:r w:rsidR="00104810" w:rsidRPr="00104810">
        <w:t>hele lengte voor rail</w:t>
      </w:r>
    </w:p>
    <w:p w:rsidR="00A66F8F" w:rsidRDefault="00985362" w:rsidP="00AE6DB8">
      <w:r w:rsidRPr="006432AB">
        <w:rPr>
          <w:b/>
          <w:noProof/>
          <w:lang w:eastAsia="nl-BE"/>
        </w:rPr>
        <w:drawing>
          <wp:anchor distT="0" distB="0" distL="114300" distR="114300" simplePos="0" relativeHeight="251679744" behindDoc="1" locked="0" layoutInCell="1" allowOverlap="1">
            <wp:simplePos x="0" y="0"/>
            <wp:positionH relativeFrom="column">
              <wp:posOffset>-4445</wp:posOffset>
            </wp:positionH>
            <wp:positionV relativeFrom="paragraph">
              <wp:posOffset>-3175</wp:posOffset>
            </wp:positionV>
            <wp:extent cx="2639695" cy="1420495"/>
            <wp:effectExtent l="0" t="0" r="8255" b="8255"/>
            <wp:wrapTight wrapText="bothSides">
              <wp:wrapPolygon edited="0">
                <wp:start x="0" y="0"/>
                <wp:lineTo x="0" y="21436"/>
                <wp:lineTo x="21512" y="21436"/>
                <wp:lineTo x="21512" y="0"/>
                <wp:lineTo x="0" y="0"/>
              </wp:wrapPolygon>
            </wp:wrapTight>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39695" cy="1420495"/>
                    </a:xfrm>
                    <a:prstGeom prst="rect">
                      <a:avLst/>
                    </a:prstGeom>
                    <a:noFill/>
                  </pic:spPr>
                </pic:pic>
              </a:graphicData>
            </a:graphic>
            <wp14:sizeRelH relativeFrom="page">
              <wp14:pctWidth>0</wp14:pctWidth>
            </wp14:sizeRelH>
            <wp14:sizeRelV relativeFrom="page">
              <wp14:pctHeight>0</wp14:pctHeight>
            </wp14:sizeRelV>
          </wp:anchor>
        </w:drawing>
      </w:r>
      <w:r w:rsidR="00A66F8F" w:rsidRPr="006432AB">
        <w:rPr>
          <w:b/>
        </w:rPr>
        <w:t>Stap 4:</w:t>
      </w:r>
      <w:r w:rsidR="00104810">
        <w:t xml:space="preserve"> </w:t>
      </w:r>
      <w:r w:rsidR="00104810" w:rsidRPr="00104810">
        <w:t>Laat de ketting of riem los van de verbindingsstang.</w:t>
      </w:r>
      <w:r w:rsidR="00104810">
        <w:t xml:space="preserve"> (Kettingaandrijving  - Fig. 6, Riemaandrijving – Fig. 7)</w:t>
      </w:r>
    </w:p>
    <w:p w:rsidR="00A66F8F" w:rsidRDefault="00A66F8F" w:rsidP="00AE6DB8">
      <w:r w:rsidRPr="006432AB">
        <w:rPr>
          <w:b/>
        </w:rPr>
        <w:t>Opmerking:</w:t>
      </w:r>
      <w:r w:rsidR="00104810">
        <w:t xml:space="preserve"> </w:t>
      </w:r>
      <w:r w:rsidR="00104810" w:rsidRPr="00104810">
        <w:t>Laat de ketting of riem alleen los van de zijkant, zoals "Fig. 6 en Fig. 7".</w:t>
      </w:r>
    </w:p>
    <w:p w:rsidR="00985362" w:rsidRDefault="00985362" w:rsidP="00AE6DB8"/>
    <w:p w:rsidR="00985362" w:rsidRDefault="00985362" w:rsidP="00AE6DB8"/>
    <w:p w:rsidR="00985362" w:rsidRDefault="00985362" w:rsidP="00AE6DB8">
      <w:r>
        <w:rPr>
          <w:noProof/>
          <w:lang w:eastAsia="nl-BE"/>
        </w:rPr>
        <w:drawing>
          <wp:anchor distT="0" distB="0" distL="114300" distR="114300" simplePos="0" relativeHeight="251680768" behindDoc="1" locked="0" layoutInCell="1" allowOverlap="1">
            <wp:simplePos x="0" y="0"/>
            <wp:positionH relativeFrom="column">
              <wp:posOffset>-4445</wp:posOffset>
            </wp:positionH>
            <wp:positionV relativeFrom="paragraph">
              <wp:posOffset>-1905</wp:posOffset>
            </wp:positionV>
            <wp:extent cx="5629275" cy="1035930"/>
            <wp:effectExtent l="0" t="0" r="0" b="0"/>
            <wp:wrapTight wrapText="bothSides">
              <wp:wrapPolygon edited="0">
                <wp:start x="0" y="0"/>
                <wp:lineTo x="0" y="21057"/>
                <wp:lineTo x="21490" y="21057"/>
                <wp:lineTo x="21490" y="0"/>
                <wp:lineTo x="0" y="0"/>
              </wp:wrapPolygon>
            </wp:wrapTight>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29275" cy="1035930"/>
                    </a:xfrm>
                    <a:prstGeom prst="rect">
                      <a:avLst/>
                    </a:prstGeom>
                    <a:noFill/>
                  </pic:spPr>
                </pic:pic>
              </a:graphicData>
            </a:graphic>
            <wp14:sizeRelH relativeFrom="page">
              <wp14:pctWidth>0</wp14:pctWidth>
            </wp14:sizeRelH>
            <wp14:sizeRelV relativeFrom="page">
              <wp14:pctHeight>0</wp14:pctHeight>
            </wp14:sizeRelV>
          </wp:anchor>
        </w:drawing>
      </w:r>
    </w:p>
    <w:p w:rsidR="00A66F8F" w:rsidRDefault="00A66F8F" w:rsidP="00AE6DB8">
      <w:r w:rsidRPr="006432AB">
        <w:rPr>
          <w:b/>
        </w:rPr>
        <w:t>Stap 5:</w:t>
      </w:r>
      <w:r w:rsidR="00104810">
        <w:t xml:space="preserve"> </w:t>
      </w:r>
      <w:r w:rsidR="00104810" w:rsidRPr="00104810">
        <w:t>Knip de ketting of riem af.</w:t>
      </w:r>
      <w:r w:rsidR="00104810">
        <w:t xml:space="preserve"> (Kettingaandrijving – Fig. 8, Riemaandrijving – Fig. 9)</w:t>
      </w:r>
    </w:p>
    <w:p w:rsidR="00104810" w:rsidRPr="00104810" w:rsidRDefault="00A66F8F" w:rsidP="00104810">
      <w:pPr>
        <w:pStyle w:val="HTML-voorafopgemaakt"/>
        <w:rPr>
          <w:rFonts w:asciiTheme="minorHAnsi" w:eastAsiaTheme="minorHAnsi" w:hAnsiTheme="minorHAnsi" w:cstheme="minorBidi"/>
          <w:sz w:val="22"/>
          <w:szCs w:val="22"/>
          <w:lang w:eastAsia="en-US"/>
        </w:rPr>
      </w:pPr>
      <w:r w:rsidRPr="006432AB">
        <w:rPr>
          <w:rFonts w:asciiTheme="minorHAnsi" w:eastAsiaTheme="minorHAnsi" w:hAnsiTheme="minorHAnsi" w:cstheme="minorBidi"/>
          <w:b/>
          <w:sz w:val="22"/>
          <w:szCs w:val="22"/>
          <w:lang w:eastAsia="en-US"/>
        </w:rPr>
        <w:t>Opmerking:</w:t>
      </w:r>
      <w:r w:rsidR="00104810" w:rsidRPr="00104810">
        <w:rPr>
          <w:rFonts w:asciiTheme="minorHAnsi" w:eastAsiaTheme="minorHAnsi" w:hAnsiTheme="minorHAnsi" w:cstheme="minorBidi"/>
          <w:sz w:val="22"/>
          <w:szCs w:val="22"/>
          <w:lang w:eastAsia="en-US"/>
        </w:rPr>
        <w:t xml:space="preserve"> L2 = L1 x 2 (L2: Gesneden lengte voor ketting of riem, </w:t>
      </w:r>
      <w:r w:rsidR="00104810">
        <w:rPr>
          <w:rFonts w:asciiTheme="minorHAnsi" w:eastAsiaTheme="minorHAnsi" w:hAnsiTheme="minorHAnsi" w:cstheme="minorBidi"/>
          <w:sz w:val="22"/>
          <w:szCs w:val="22"/>
          <w:lang w:eastAsia="en-US"/>
        </w:rPr>
        <w:t xml:space="preserve">L1: </w:t>
      </w:r>
      <w:r w:rsidR="00104810" w:rsidRPr="00104810">
        <w:rPr>
          <w:rFonts w:asciiTheme="minorHAnsi" w:eastAsiaTheme="minorHAnsi" w:hAnsiTheme="minorHAnsi" w:cstheme="minorBidi"/>
          <w:sz w:val="22"/>
          <w:szCs w:val="22"/>
          <w:lang w:eastAsia="en-US"/>
        </w:rPr>
        <w:t>gesneden lengte voor rail</w:t>
      </w:r>
      <w:r w:rsidR="00104810">
        <w:rPr>
          <w:rFonts w:asciiTheme="minorHAnsi" w:eastAsiaTheme="minorHAnsi" w:hAnsiTheme="minorHAnsi" w:cstheme="minorBidi"/>
          <w:sz w:val="22"/>
          <w:szCs w:val="22"/>
          <w:lang w:eastAsia="en-US"/>
        </w:rPr>
        <w:t>)</w:t>
      </w:r>
    </w:p>
    <w:p w:rsidR="00A66F8F" w:rsidRDefault="00104810" w:rsidP="00AE6DB8">
      <w:r>
        <w:br/>
      </w:r>
      <w:r w:rsidR="006432AB">
        <w:rPr>
          <w:noProof/>
          <w:lang w:eastAsia="nl-BE"/>
        </w:rPr>
        <w:drawing>
          <wp:anchor distT="0" distB="0" distL="114300" distR="114300" simplePos="0" relativeHeight="251681792" behindDoc="1" locked="0" layoutInCell="1" allowOverlap="1">
            <wp:simplePos x="0" y="0"/>
            <wp:positionH relativeFrom="column">
              <wp:posOffset>-4445</wp:posOffset>
            </wp:positionH>
            <wp:positionV relativeFrom="paragraph">
              <wp:posOffset>185420</wp:posOffset>
            </wp:positionV>
            <wp:extent cx="2926080" cy="792480"/>
            <wp:effectExtent l="0" t="0" r="7620" b="7620"/>
            <wp:wrapTight wrapText="bothSides">
              <wp:wrapPolygon edited="0">
                <wp:start x="0" y="0"/>
                <wp:lineTo x="0" y="21288"/>
                <wp:lineTo x="21516" y="21288"/>
                <wp:lineTo x="21516" y="0"/>
                <wp:lineTo x="0" y="0"/>
              </wp:wrapPolygon>
            </wp:wrapTight>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26080" cy="792480"/>
                    </a:xfrm>
                    <a:prstGeom prst="rect">
                      <a:avLst/>
                    </a:prstGeom>
                    <a:noFill/>
                  </pic:spPr>
                </pic:pic>
              </a:graphicData>
            </a:graphic>
            <wp14:sizeRelH relativeFrom="page">
              <wp14:pctWidth>0</wp14:pctWidth>
            </wp14:sizeRelH>
            <wp14:sizeRelV relativeFrom="page">
              <wp14:pctHeight>0</wp14:pctHeight>
            </wp14:sizeRelV>
          </wp:anchor>
        </w:drawing>
      </w:r>
      <w:r w:rsidR="006432AB">
        <w:t xml:space="preserve"> </w:t>
      </w:r>
      <w:r w:rsidR="00A66F8F" w:rsidRPr="005839D9">
        <w:rPr>
          <w:b/>
        </w:rPr>
        <w:t>Stap 6:</w:t>
      </w:r>
      <w:r>
        <w:t xml:space="preserve"> </w:t>
      </w:r>
      <w:r w:rsidR="00164D03" w:rsidRPr="00164D03">
        <w:t>Hermonteer de rail</w:t>
      </w:r>
      <w:r w:rsidR="002610E4">
        <w:t>.</w:t>
      </w:r>
    </w:p>
    <w:p w:rsidR="002610E4" w:rsidRPr="009F65E2" w:rsidRDefault="002610E4" w:rsidP="00AE6DB8"/>
    <w:sectPr w:rsidR="002610E4" w:rsidRPr="009F6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15E6"/>
    <w:multiLevelType w:val="hybridMultilevel"/>
    <w:tmpl w:val="D36694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2235372"/>
    <w:multiLevelType w:val="hybridMultilevel"/>
    <w:tmpl w:val="B0067AB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22A6FA9"/>
    <w:multiLevelType w:val="hybridMultilevel"/>
    <w:tmpl w:val="36F8262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40B6D5C"/>
    <w:multiLevelType w:val="hybridMultilevel"/>
    <w:tmpl w:val="824AB1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944627F"/>
    <w:multiLevelType w:val="hybridMultilevel"/>
    <w:tmpl w:val="B3E635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225A32"/>
    <w:multiLevelType w:val="hybridMultilevel"/>
    <w:tmpl w:val="67FEDE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41B3B7A"/>
    <w:multiLevelType w:val="hybridMultilevel"/>
    <w:tmpl w:val="DC2C03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50F4687"/>
    <w:multiLevelType w:val="hybridMultilevel"/>
    <w:tmpl w:val="0E4865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AE519DA"/>
    <w:multiLevelType w:val="hybridMultilevel"/>
    <w:tmpl w:val="380237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747C6C"/>
    <w:multiLevelType w:val="hybridMultilevel"/>
    <w:tmpl w:val="F384BE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E4C0C50"/>
    <w:multiLevelType w:val="hybridMultilevel"/>
    <w:tmpl w:val="9C389E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2B70009"/>
    <w:multiLevelType w:val="hybridMultilevel"/>
    <w:tmpl w:val="477017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594010"/>
    <w:multiLevelType w:val="hybridMultilevel"/>
    <w:tmpl w:val="C6986E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6157058"/>
    <w:multiLevelType w:val="hybridMultilevel"/>
    <w:tmpl w:val="3564C9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D384E8C"/>
    <w:multiLevelType w:val="hybridMultilevel"/>
    <w:tmpl w:val="DFBE04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DF20544"/>
    <w:multiLevelType w:val="hybridMultilevel"/>
    <w:tmpl w:val="BAACF0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F1D401F"/>
    <w:multiLevelType w:val="hybridMultilevel"/>
    <w:tmpl w:val="FFC4BC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7"/>
  </w:num>
  <w:num w:numId="5">
    <w:abstractNumId w:val="3"/>
  </w:num>
  <w:num w:numId="6">
    <w:abstractNumId w:val="2"/>
  </w:num>
  <w:num w:numId="7">
    <w:abstractNumId w:val="1"/>
  </w:num>
  <w:num w:numId="8">
    <w:abstractNumId w:val="11"/>
  </w:num>
  <w:num w:numId="9">
    <w:abstractNumId w:val="16"/>
  </w:num>
  <w:num w:numId="10">
    <w:abstractNumId w:val="15"/>
  </w:num>
  <w:num w:numId="11">
    <w:abstractNumId w:val="8"/>
  </w:num>
  <w:num w:numId="12">
    <w:abstractNumId w:val="0"/>
  </w:num>
  <w:num w:numId="13">
    <w:abstractNumId w:val="13"/>
  </w:num>
  <w:num w:numId="14">
    <w:abstractNumId w:val="9"/>
  </w:num>
  <w:num w:numId="15">
    <w:abstractNumId w:val="5"/>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89"/>
    <w:rsid w:val="00000760"/>
    <w:rsid w:val="00024386"/>
    <w:rsid w:val="000800A6"/>
    <w:rsid w:val="000868B5"/>
    <w:rsid w:val="000C36ED"/>
    <w:rsid w:val="000F493C"/>
    <w:rsid w:val="00104810"/>
    <w:rsid w:val="0014184D"/>
    <w:rsid w:val="00163245"/>
    <w:rsid w:val="00164D03"/>
    <w:rsid w:val="00187F46"/>
    <w:rsid w:val="001A56A9"/>
    <w:rsid w:val="001B754D"/>
    <w:rsid w:val="001E529D"/>
    <w:rsid w:val="00226F54"/>
    <w:rsid w:val="00231C81"/>
    <w:rsid w:val="002610E4"/>
    <w:rsid w:val="0029309B"/>
    <w:rsid w:val="002B0CFE"/>
    <w:rsid w:val="002B7D2C"/>
    <w:rsid w:val="002C6E5C"/>
    <w:rsid w:val="002D1FF0"/>
    <w:rsid w:val="00335DC8"/>
    <w:rsid w:val="00371F55"/>
    <w:rsid w:val="003B7643"/>
    <w:rsid w:val="003E3A86"/>
    <w:rsid w:val="00432ADA"/>
    <w:rsid w:val="004548CE"/>
    <w:rsid w:val="00466405"/>
    <w:rsid w:val="00472FFD"/>
    <w:rsid w:val="004C7341"/>
    <w:rsid w:val="004E5AB5"/>
    <w:rsid w:val="00525F47"/>
    <w:rsid w:val="005273EF"/>
    <w:rsid w:val="005839D9"/>
    <w:rsid w:val="0064106D"/>
    <w:rsid w:val="006432AB"/>
    <w:rsid w:val="0065158C"/>
    <w:rsid w:val="006522D4"/>
    <w:rsid w:val="00652903"/>
    <w:rsid w:val="00661C22"/>
    <w:rsid w:val="0066784D"/>
    <w:rsid w:val="00697BD0"/>
    <w:rsid w:val="006A740E"/>
    <w:rsid w:val="006E62AA"/>
    <w:rsid w:val="00722279"/>
    <w:rsid w:val="007A3E23"/>
    <w:rsid w:val="007D0492"/>
    <w:rsid w:val="007F656F"/>
    <w:rsid w:val="0085642F"/>
    <w:rsid w:val="00861B4A"/>
    <w:rsid w:val="008715BD"/>
    <w:rsid w:val="008C2006"/>
    <w:rsid w:val="008C26D2"/>
    <w:rsid w:val="008C4292"/>
    <w:rsid w:val="008E1E35"/>
    <w:rsid w:val="008E7EE1"/>
    <w:rsid w:val="00913CD6"/>
    <w:rsid w:val="00922644"/>
    <w:rsid w:val="00933285"/>
    <w:rsid w:val="009402F8"/>
    <w:rsid w:val="009405CB"/>
    <w:rsid w:val="00982A07"/>
    <w:rsid w:val="00985362"/>
    <w:rsid w:val="009A1043"/>
    <w:rsid w:val="009E0241"/>
    <w:rsid w:val="009F65E2"/>
    <w:rsid w:val="00A06E89"/>
    <w:rsid w:val="00A61350"/>
    <w:rsid w:val="00A66F8F"/>
    <w:rsid w:val="00A770FE"/>
    <w:rsid w:val="00A773CF"/>
    <w:rsid w:val="00A9645C"/>
    <w:rsid w:val="00AA4739"/>
    <w:rsid w:val="00AA6DB4"/>
    <w:rsid w:val="00AE6DB8"/>
    <w:rsid w:val="00B27EB8"/>
    <w:rsid w:val="00B8489E"/>
    <w:rsid w:val="00BA1620"/>
    <w:rsid w:val="00BD5280"/>
    <w:rsid w:val="00C849A7"/>
    <w:rsid w:val="00CC33BF"/>
    <w:rsid w:val="00D04CB8"/>
    <w:rsid w:val="00D133C7"/>
    <w:rsid w:val="00D30427"/>
    <w:rsid w:val="00D31F80"/>
    <w:rsid w:val="00D95E10"/>
    <w:rsid w:val="00E5546C"/>
    <w:rsid w:val="00E72586"/>
    <w:rsid w:val="00EB2417"/>
    <w:rsid w:val="00EE2CB4"/>
    <w:rsid w:val="00F013A0"/>
    <w:rsid w:val="00F3646B"/>
    <w:rsid w:val="00F51729"/>
    <w:rsid w:val="00F80CBC"/>
    <w:rsid w:val="00F95553"/>
    <w:rsid w:val="00FC65E9"/>
    <w:rsid w:val="00FD4478"/>
    <w:rsid w:val="00FF7F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58FB6-FC84-4E6A-8EA8-0887A956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6E89"/>
    <w:pPr>
      <w:ind w:left="720"/>
      <w:contextualSpacing/>
    </w:pPr>
  </w:style>
  <w:style w:type="paragraph" w:styleId="HTML-voorafopgemaakt">
    <w:name w:val="HTML Preformatted"/>
    <w:basedOn w:val="Standaard"/>
    <w:link w:val="HTML-voorafopgemaaktChar"/>
    <w:uiPriority w:val="99"/>
    <w:semiHidden/>
    <w:unhideWhenUsed/>
    <w:rsid w:val="00933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933285"/>
    <w:rPr>
      <w:rFonts w:ascii="Courier New" w:eastAsia="Times New Roman" w:hAnsi="Courier New" w:cs="Courier New"/>
      <w:sz w:val="20"/>
      <w:szCs w:val="20"/>
      <w:lang w:eastAsia="nl-BE"/>
    </w:rPr>
  </w:style>
  <w:style w:type="table" w:styleId="Tabelraster">
    <w:name w:val="Table Grid"/>
    <w:basedOn w:val="Standaardtabel"/>
    <w:uiPriority w:val="39"/>
    <w:rsid w:val="0052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839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5162">
      <w:bodyDiv w:val="1"/>
      <w:marLeft w:val="0"/>
      <w:marRight w:val="0"/>
      <w:marTop w:val="0"/>
      <w:marBottom w:val="0"/>
      <w:divBdr>
        <w:top w:val="none" w:sz="0" w:space="0" w:color="auto"/>
        <w:left w:val="none" w:sz="0" w:space="0" w:color="auto"/>
        <w:bottom w:val="none" w:sz="0" w:space="0" w:color="auto"/>
        <w:right w:val="none" w:sz="0" w:space="0" w:color="auto"/>
      </w:divBdr>
    </w:div>
    <w:div w:id="520627568">
      <w:bodyDiv w:val="1"/>
      <w:marLeft w:val="0"/>
      <w:marRight w:val="0"/>
      <w:marTop w:val="0"/>
      <w:marBottom w:val="0"/>
      <w:divBdr>
        <w:top w:val="none" w:sz="0" w:space="0" w:color="auto"/>
        <w:left w:val="none" w:sz="0" w:space="0" w:color="auto"/>
        <w:bottom w:val="none" w:sz="0" w:space="0" w:color="auto"/>
        <w:right w:val="none" w:sz="0" w:space="0" w:color="auto"/>
      </w:divBdr>
    </w:div>
    <w:div w:id="734353127">
      <w:bodyDiv w:val="1"/>
      <w:marLeft w:val="0"/>
      <w:marRight w:val="0"/>
      <w:marTop w:val="0"/>
      <w:marBottom w:val="0"/>
      <w:divBdr>
        <w:top w:val="none" w:sz="0" w:space="0" w:color="auto"/>
        <w:left w:val="none" w:sz="0" w:space="0" w:color="auto"/>
        <w:bottom w:val="none" w:sz="0" w:space="0" w:color="auto"/>
        <w:right w:val="none" w:sz="0" w:space="0" w:color="auto"/>
      </w:divBdr>
    </w:div>
    <w:div w:id="749930946">
      <w:bodyDiv w:val="1"/>
      <w:marLeft w:val="0"/>
      <w:marRight w:val="0"/>
      <w:marTop w:val="0"/>
      <w:marBottom w:val="0"/>
      <w:divBdr>
        <w:top w:val="none" w:sz="0" w:space="0" w:color="auto"/>
        <w:left w:val="none" w:sz="0" w:space="0" w:color="auto"/>
        <w:bottom w:val="none" w:sz="0" w:space="0" w:color="auto"/>
        <w:right w:val="none" w:sz="0" w:space="0" w:color="auto"/>
      </w:divBdr>
    </w:div>
    <w:div w:id="774441085">
      <w:bodyDiv w:val="1"/>
      <w:marLeft w:val="0"/>
      <w:marRight w:val="0"/>
      <w:marTop w:val="0"/>
      <w:marBottom w:val="0"/>
      <w:divBdr>
        <w:top w:val="none" w:sz="0" w:space="0" w:color="auto"/>
        <w:left w:val="none" w:sz="0" w:space="0" w:color="auto"/>
        <w:bottom w:val="none" w:sz="0" w:space="0" w:color="auto"/>
        <w:right w:val="none" w:sz="0" w:space="0" w:color="auto"/>
      </w:divBdr>
    </w:div>
    <w:div w:id="786310117">
      <w:bodyDiv w:val="1"/>
      <w:marLeft w:val="0"/>
      <w:marRight w:val="0"/>
      <w:marTop w:val="0"/>
      <w:marBottom w:val="0"/>
      <w:divBdr>
        <w:top w:val="none" w:sz="0" w:space="0" w:color="auto"/>
        <w:left w:val="none" w:sz="0" w:space="0" w:color="auto"/>
        <w:bottom w:val="none" w:sz="0" w:space="0" w:color="auto"/>
        <w:right w:val="none" w:sz="0" w:space="0" w:color="auto"/>
      </w:divBdr>
    </w:div>
    <w:div w:id="919364923">
      <w:bodyDiv w:val="1"/>
      <w:marLeft w:val="0"/>
      <w:marRight w:val="0"/>
      <w:marTop w:val="0"/>
      <w:marBottom w:val="0"/>
      <w:divBdr>
        <w:top w:val="none" w:sz="0" w:space="0" w:color="auto"/>
        <w:left w:val="none" w:sz="0" w:space="0" w:color="auto"/>
        <w:bottom w:val="none" w:sz="0" w:space="0" w:color="auto"/>
        <w:right w:val="none" w:sz="0" w:space="0" w:color="auto"/>
      </w:divBdr>
    </w:div>
    <w:div w:id="1829059101">
      <w:bodyDiv w:val="1"/>
      <w:marLeft w:val="0"/>
      <w:marRight w:val="0"/>
      <w:marTop w:val="0"/>
      <w:marBottom w:val="0"/>
      <w:divBdr>
        <w:top w:val="none" w:sz="0" w:space="0" w:color="auto"/>
        <w:left w:val="none" w:sz="0" w:space="0" w:color="auto"/>
        <w:bottom w:val="none" w:sz="0" w:space="0" w:color="auto"/>
        <w:right w:val="none" w:sz="0" w:space="0" w:color="auto"/>
      </w:divBdr>
    </w:div>
    <w:div w:id="1830487632">
      <w:bodyDiv w:val="1"/>
      <w:marLeft w:val="0"/>
      <w:marRight w:val="0"/>
      <w:marTop w:val="0"/>
      <w:marBottom w:val="0"/>
      <w:divBdr>
        <w:top w:val="none" w:sz="0" w:space="0" w:color="auto"/>
        <w:left w:val="none" w:sz="0" w:space="0" w:color="auto"/>
        <w:bottom w:val="none" w:sz="0" w:space="0" w:color="auto"/>
        <w:right w:val="none" w:sz="0" w:space="0" w:color="auto"/>
      </w:divBdr>
    </w:div>
    <w:div w:id="19148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3652</Words>
  <Characters>20091</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Van Driessche</dc:creator>
  <cp:keywords/>
  <dc:description/>
  <cp:lastModifiedBy>Celine Van Driessche</cp:lastModifiedBy>
  <cp:revision>2</cp:revision>
  <cp:lastPrinted>2018-08-30T14:29:00Z</cp:lastPrinted>
  <dcterms:created xsi:type="dcterms:W3CDTF">2018-08-31T11:32:00Z</dcterms:created>
  <dcterms:modified xsi:type="dcterms:W3CDTF">2018-08-31T11:32:00Z</dcterms:modified>
</cp:coreProperties>
</file>